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9060"/>
      </w:tblGrid>
      <w:tr w:rsidR="00277B9C" w:rsidRPr="00CF7D29" w14:paraId="3EFA939D" w14:textId="77777777" w:rsidTr="00CF7D29">
        <w:trPr>
          <w:trHeight w:val="699"/>
        </w:trPr>
        <w:tc>
          <w:tcPr>
            <w:tcW w:w="9060" w:type="dxa"/>
          </w:tcPr>
          <w:p w14:paraId="6E8D01EA" w14:textId="77777777" w:rsidR="008829F0" w:rsidRDefault="00EF246E" w:rsidP="008829F0">
            <w:pPr>
              <w:rPr>
                <w:i/>
                <w:iCs/>
                <w:sz w:val="24"/>
                <w:szCs w:val="24"/>
                <w:rtl/>
                <w:lang w:val="en-US"/>
              </w:rPr>
            </w:pPr>
            <w:r w:rsidRPr="00CF7D29">
              <w:rPr>
                <w:sz w:val="24"/>
                <w:szCs w:val="24"/>
                <w:lang w:val="en-US"/>
              </w:rPr>
              <w:t xml:space="preserve">Name of Higher Education Institution: </w:t>
            </w:r>
          </w:p>
          <w:p w14:paraId="328F4FF1" w14:textId="77777777" w:rsidR="00277B9C" w:rsidRPr="00494DF0" w:rsidRDefault="00EF246E" w:rsidP="008829F0">
            <w:pPr>
              <w:rPr>
                <w:sz w:val="28"/>
                <w:szCs w:val="28"/>
              </w:rPr>
            </w:pPr>
            <w:r w:rsidRPr="00494DF0">
              <w:rPr>
                <w:sz w:val="24"/>
                <w:szCs w:val="24"/>
              </w:rPr>
              <w:t>Department:</w:t>
            </w:r>
          </w:p>
        </w:tc>
      </w:tr>
    </w:tbl>
    <w:p w14:paraId="2DFDB751" w14:textId="77777777" w:rsidR="00595FC4" w:rsidRPr="00494DF0" w:rsidRDefault="00595FC4" w:rsidP="00DB1B06"/>
    <w:tbl>
      <w:tblPr>
        <w:tblStyle w:val="Grilledutableau"/>
        <w:tblW w:w="0" w:type="auto"/>
        <w:tblLook w:val="04A0" w:firstRow="1" w:lastRow="0" w:firstColumn="1" w:lastColumn="0" w:noHBand="0" w:noVBand="1"/>
      </w:tblPr>
      <w:tblGrid>
        <w:gridCol w:w="9062"/>
      </w:tblGrid>
      <w:tr w:rsidR="009B73C9" w:rsidRPr="00196642" w14:paraId="6507E629" w14:textId="77777777" w:rsidTr="00950DB8">
        <w:tc>
          <w:tcPr>
            <w:tcW w:w="9062" w:type="dxa"/>
            <w:shd w:val="clear" w:color="auto" w:fill="F2F2F2" w:themeFill="background1" w:themeFillShade="F2"/>
          </w:tcPr>
          <w:p w14:paraId="796E6AA0" w14:textId="77777777" w:rsidR="00EF246E" w:rsidRPr="00CF7D29" w:rsidRDefault="00EF246E" w:rsidP="00EF246E">
            <w:pPr>
              <w:jc w:val="center"/>
              <w:rPr>
                <w:b/>
                <w:bCs/>
                <w:sz w:val="28"/>
                <w:szCs w:val="28"/>
                <w:lang w:val="en-US"/>
              </w:rPr>
            </w:pPr>
            <w:r w:rsidRPr="00CF7D29">
              <w:rPr>
                <w:b/>
                <w:bCs/>
                <w:sz w:val="28"/>
                <w:szCs w:val="28"/>
                <w:lang w:val="en-US"/>
              </w:rPr>
              <w:t>SYLLABUS OF MATTER</w:t>
            </w:r>
          </w:p>
          <w:p w14:paraId="1BFD71EA" w14:textId="77777777" w:rsidR="00950DB8" w:rsidRPr="00CF7D29" w:rsidRDefault="00EF246E" w:rsidP="00EF246E">
            <w:pPr>
              <w:jc w:val="center"/>
              <w:rPr>
                <w:b/>
                <w:bCs/>
                <w:lang w:val="en-US"/>
              </w:rPr>
            </w:pPr>
            <w:r w:rsidRPr="00CF7D29">
              <w:rPr>
                <w:b/>
                <w:bCs/>
                <w:lang w:val="en-US"/>
              </w:rPr>
              <w:t>(</w:t>
            </w:r>
            <w:r w:rsidR="00CF7D29" w:rsidRPr="00CF7D29">
              <w:rPr>
                <w:b/>
                <w:bCs/>
                <w:lang w:val="en-US"/>
              </w:rPr>
              <w:t>To</w:t>
            </w:r>
            <w:r w:rsidRPr="00CF7D29">
              <w:rPr>
                <w:b/>
                <w:bCs/>
                <w:lang w:val="en-US"/>
              </w:rPr>
              <w:t xml:space="preserve"> be published on the institution's website)</w:t>
            </w:r>
          </w:p>
        </w:tc>
      </w:tr>
      <w:tr w:rsidR="009B73C9" w:rsidRPr="00494DF0" w14:paraId="7277AB0F" w14:textId="77777777" w:rsidTr="009B73C9">
        <w:tc>
          <w:tcPr>
            <w:tcW w:w="9062" w:type="dxa"/>
          </w:tcPr>
          <w:p w14:paraId="0A0EBD0F" w14:textId="2D9AF991" w:rsidR="00494DF0" w:rsidRPr="00196642" w:rsidRDefault="00196642" w:rsidP="00196642">
            <w:pPr>
              <w:jc w:val="center"/>
              <w:rPr>
                <w:b/>
                <w:bCs/>
                <w:sz w:val="28"/>
                <w:szCs w:val="28"/>
                <w:lang w:val="en-US"/>
              </w:rPr>
            </w:pPr>
            <w:r w:rsidRPr="00196642">
              <w:rPr>
                <w:b/>
                <w:bCs/>
                <w:sz w:val="28"/>
                <w:szCs w:val="28"/>
                <w:lang w:val="en-US"/>
              </w:rPr>
              <w:t>Entrepreneurship</w:t>
            </w:r>
          </w:p>
        </w:tc>
      </w:tr>
    </w:tbl>
    <w:p w14:paraId="73EA4AA5" w14:textId="77777777" w:rsidR="009B73C9" w:rsidRPr="00CF7D29" w:rsidRDefault="009B73C9" w:rsidP="00DB1B06">
      <w:pPr>
        <w:rPr>
          <w:lang w:val="en-US"/>
        </w:rPr>
      </w:pPr>
    </w:p>
    <w:tbl>
      <w:tblPr>
        <w:tblStyle w:val="Grilledutableau"/>
        <w:tblW w:w="0" w:type="auto"/>
        <w:tblLook w:val="04A0" w:firstRow="1" w:lastRow="0" w:firstColumn="1" w:lastColumn="0" w:noHBand="0" w:noVBand="1"/>
      </w:tblPr>
      <w:tblGrid>
        <w:gridCol w:w="1696"/>
        <w:gridCol w:w="2410"/>
        <w:gridCol w:w="1433"/>
        <w:gridCol w:w="1544"/>
        <w:gridCol w:w="992"/>
        <w:gridCol w:w="985"/>
      </w:tblGrid>
      <w:tr w:rsidR="008A5F23" w:rsidRPr="00196642" w14:paraId="63A97046" w14:textId="77777777" w:rsidTr="008264DC">
        <w:trPr>
          <w:trHeight w:val="547"/>
        </w:trPr>
        <w:tc>
          <w:tcPr>
            <w:tcW w:w="4106" w:type="dxa"/>
            <w:gridSpan w:val="2"/>
            <w:vMerge w:val="restart"/>
            <w:shd w:val="clear" w:color="auto" w:fill="F2F2F2" w:themeFill="background1" w:themeFillShade="F2"/>
            <w:vAlign w:val="center"/>
          </w:tcPr>
          <w:p w14:paraId="7E3E80DE" w14:textId="77777777" w:rsidR="00770375" w:rsidRPr="00CF7D29" w:rsidRDefault="00EF246E" w:rsidP="0061109B">
            <w:pPr>
              <w:jc w:val="center"/>
              <w:rPr>
                <w:b/>
                <w:bCs/>
                <w:lang w:val="en-US"/>
              </w:rPr>
            </w:pPr>
            <w:r w:rsidRPr="00CF7D29">
              <w:rPr>
                <w:sz w:val="32"/>
                <w:szCs w:val="32"/>
                <w:lang w:val="en-US"/>
              </w:rPr>
              <w:t>MASTER COURSE TEACHER</w:t>
            </w:r>
          </w:p>
        </w:tc>
        <w:tc>
          <w:tcPr>
            <w:tcW w:w="4954" w:type="dxa"/>
            <w:gridSpan w:val="4"/>
            <w:shd w:val="clear" w:color="auto" w:fill="F2F2F2" w:themeFill="background1" w:themeFillShade="F2"/>
            <w:vAlign w:val="center"/>
          </w:tcPr>
          <w:p w14:paraId="1AC3C6AC" w14:textId="13B4866A" w:rsidR="00494DF0" w:rsidRPr="00196642" w:rsidRDefault="00196642" w:rsidP="00196642">
            <w:pPr>
              <w:jc w:val="center"/>
              <w:rPr>
                <w:b/>
                <w:bCs/>
                <w:i/>
                <w:iCs/>
                <w:lang w:val="en-US"/>
              </w:rPr>
            </w:pPr>
            <w:proofErr w:type="spellStart"/>
            <w:r w:rsidRPr="00196642">
              <w:rPr>
                <w:b/>
                <w:bCs/>
                <w:i/>
                <w:iCs/>
                <w:sz w:val="24"/>
                <w:szCs w:val="24"/>
                <w:lang w:val="en-US"/>
              </w:rPr>
              <w:t>Chefai</w:t>
            </w:r>
            <w:proofErr w:type="spellEnd"/>
            <w:r w:rsidRPr="00196642">
              <w:rPr>
                <w:b/>
                <w:bCs/>
                <w:i/>
                <w:iCs/>
                <w:sz w:val="24"/>
                <w:szCs w:val="24"/>
                <w:lang w:val="en-US"/>
              </w:rPr>
              <w:t xml:space="preserve"> Amel</w:t>
            </w:r>
          </w:p>
        </w:tc>
      </w:tr>
      <w:tr w:rsidR="008A5F23" w:rsidRPr="00196642" w14:paraId="478D39E9" w14:textId="77777777" w:rsidTr="008264DC">
        <w:tc>
          <w:tcPr>
            <w:tcW w:w="4106" w:type="dxa"/>
            <w:gridSpan w:val="2"/>
            <w:vMerge/>
            <w:shd w:val="clear" w:color="auto" w:fill="F2F2F2" w:themeFill="background1" w:themeFillShade="F2"/>
            <w:vAlign w:val="center"/>
          </w:tcPr>
          <w:p w14:paraId="76452BAE" w14:textId="77777777" w:rsidR="00770375" w:rsidRPr="00CF7D29" w:rsidRDefault="00770375" w:rsidP="007F3496">
            <w:pPr>
              <w:jc w:val="center"/>
              <w:rPr>
                <w:lang w:val="en-US"/>
              </w:rPr>
            </w:pPr>
          </w:p>
        </w:tc>
        <w:tc>
          <w:tcPr>
            <w:tcW w:w="4954" w:type="dxa"/>
            <w:gridSpan w:val="4"/>
            <w:shd w:val="clear" w:color="auto" w:fill="F2F2F2" w:themeFill="background1" w:themeFillShade="F2"/>
            <w:vAlign w:val="center"/>
          </w:tcPr>
          <w:p w14:paraId="56A9B4E3" w14:textId="77777777" w:rsidR="00770375" w:rsidRPr="00CF7D29" w:rsidRDefault="00CF7D29" w:rsidP="00950DB8">
            <w:pPr>
              <w:jc w:val="center"/>
              <w:rPr>
                <w:lang w:val="en-US"/>
              </w:rPr>
            </w:pPr>
            <w:r w:rsidRPr="00CF7D29">
              <w:rPr>
                <w:lang w:val="en-US"/>
              </w:rPr>
              <w:t>Reception of students per week</w:t>
            </w:r>
          </w:p>
        </w:tc>
      </w:tr>
      <w:tr w:rsidR="00196642" w:rsidRPr="00CF7D29" w14:paraId="0C677250" w14:textId="77777777" w:rsidTr="001A7196">
        <w:tc>
          <w:tcPr>
            <w:tcW w:w="1696" w:type="dxa"/>
            <w:shd w:val="clear" w:color="auto" w:fill="F2F2F2" w:themeFill="background1" w:themeFillShade="F2"/>
            <w:vAlign w:val="center"/>
          </w:tcPr>
          <w:p w14:paraId="0FF38A7F" w14:textId="77777777" w:rsidR="00196642" w:rsidRPr="00CF7D29" w:rsidRDefault="00196642" w:rsidP="00196642">
            <w:pPr>
              <w:rPr>
                <w:lang w:val="en-US"/>
              </w:rPr>
            </w:pPr>
            <w:r w:rsidRPr="00CF7D29">
              <w:rPr>
                <w:lang w:val="en-US"/>
              </w:rPr>
              <w:t>Email </w:t>
            </w:r>
          </w:p>
        </w:tc>
        <w:tc>
          <w:tcPr>
            <w:tcW w:w="2410" w:type="dxa"/>
          </w:tcPr>
          <w:p w14:paraId="0D14DE5D" w14:textId="4EBF14D8" w:rsidR="00196642" w:rsidRPr="00CF7D29" w:rsidRDefault="00196642" w:rsidP="00196642">
            <w:pPr>
              <w:rPr>
                <w:i/>
                <w:iCs/>
                <w:sz w:val="16"/>
                <w:szCs w:val="16"/>
                <w:lang w:val="en-US"/>
              </w:rPr>
            </w:pPr>
            <w:r>
              <w:rPr>
                <w:sz w:val="16"/>
                <w:szCs w:val="16"/>
              </w:rPr>
              <w:t>ammmmel@yahoo.fr</w:t>
            </w:r>
          </w:p>
        </w:tc>
        <w:tc>
          <w:tcPr>
            <w:tcW w:w="1433" w:type="dxa"/>
            <w:shd w:val="clear" w:color="auto" w:fill="F2F2F2" w:themeFill="background1" w:themeFillShade="F2"/>
            <w:vAlign w:val="center"/>
          </w:tcPr>
          <w:p w14:paraId="74A36069" w14:textId="77777777" w:rsidR="00196642" w:rsidRPr="00CF7D29" w:rsidRDefault="00196642" w:rsidP="00196642">
            <w:pPr>
              <w:rPr>
                <w:lang w:val="en-US"/>
              </w:rPr>
            </w:pPr>
            <w:r>
              <w:rPr>
                <w:lang w:val="en-US"/>
              </w:rPr>
              <w:t>Day</w:t>
            </w:r>
            <w:r w:rsidRPr="00CF7D29">
              <w:rPr>
                <w:lang w:val="en-US"/>
              </w:rPr>
              <w:t xml:space="preserve">:                         </w:t>
            </w:r>
          </w:p>
        </w:tc>
        <w:tc>
          <w:tcPr>
            <w:tcW w:w="1544" w:type="dxa"/>
            <w:vAlign w:val="center"/>
          </w:tcPr>
          <w:p w14:paraId="3AB6990D" w14:textId="77777777" w:rsidR="00196642" w:rsidRPr="00CF7D29" w:rsidRDefault="00196642" w:rsidP="00196642">
            <w:pPr>
              <w:rPr>
                <w:i/>
                <w:iCs/>
                <w:lang w:val="en-US"/>
              </w:rPr>
            </w:pPr>
            <w:r w:rsidRPr="00CF7D29">
              <w:rPr>
                <w:i/>
                <w:iCs/>
                <w:lang w:val="en-US"/>
              </w:rPr>
              <w:fldChar w:fldCharType="begin">
                <w:ffData>
                  <w:name w:val="Texte8"/>
                  <w:enabled/>
                  <w:calcOnExit w:val="0"/>
                  <w:textInput>
                    <w:maxLength w:val="8"/>
                  </w:textInput>
                </w:ffData>
              </w:fldChar>
            </w:r>
            <w:bookmarkStart w:id="0" w:name="Texte8"/>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0"/>
          </w:p>
        </w:tc>
        <w:tc>
          <w:tcPr>
            <w:tcW w:w="992" w:type="dxa"/>
            <w:shd w:val="clear" w:color="auto" w:fill="F2F2F2" w:themeFill="background1" w:themeFillShade="F2"/>
            <w:vAlign w:val="center"/>
          </w:tcPr>
          <w:p w14:paraId="0A1A59C6" w14:textId="77777777" w:rsidR="00196642" w:rsidRPr="00CF7D29" w:rsidRDefault="00196642" w:rsidP="00196642">
            <w:pPr>
              <w:rPr>
                <w:lang w:val="en-US"/>
              </w:rPr>
            </w:pPr>
            <w:r w:rsidRPr="00CF7D29">
              <w:rPr>
                <w:lang w:val="en-US"/>
              </w:rPr>
              <w:t>H</w:t>
            </w:r>
            <w:r>
              <w:rPr>
                <w:lang w:val="en-US"/>
              </w:rPr>
              <w:t>our:</w:t>
            </w:r>
          </w:p>
        </w:tc>
        <w:tc>
          <w:tcPr>
            <w:tcW w:w="985" w:type="dxa"/>
            <w:vAlign w:val="center"/>
          </w:tcPr>
          <w:p w14:paraId="2FF2B06F" w14:textId="77777777" w:rsidR="00196642" w:rsidRPr="00CF7D29" w:rsidRDefault="00196642" w:rsidP="00196642">
            <w:pPr>
              <w:rPr>
                <w:i/>
                <w:iCs/>
                <w:lang w:val="en-US"/>
              </w:rPr>
            </w:pPr>
            <w:r w:rsidRPr="00CF7D29">
              <w:rPr>
                <w:i/>
                <w:iCs/>
                <w:lang w:val="en-US"/>
              </w:rPr>
              <w:fldChar w:fldCharType="begin">
                <w:ffData>
                  <w:name w:val="Texte12"/>
                  <w:enabled/>
                  <w:calcOnExit w:val="0"/>
                  <w:textInput>
                    <w:maxLength w:val="6"/>
                  </w:textInput>
                </w:ffData>
              </w:fldChar>
            </w:r>
            <w:bookmarkStart w:id="1" w:name="Texte12"/>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1"/>
          </w:p>
        </w:tc>
      </w:tr>
      <w:tr w:rsidR="00196642" w:rsidRPr="00CF7D29" w14:paraId="29733DEB" w14:textId="77777777" w:rsidTr="001A7196">
        <w:tc>
          <w:tcPr>
            <w:tcW w:w="1696" w:type="dxa"/>
            <w:shd w:val="clear" w:color="auto" w:fill="F2F2F2" w:themeFill="background1" w:themeFillShade="F2"/>
            <w:vAlign w:val="center"/>
          </w:tcPr>
          <w:p w14:paraId="77990E52" w14:textId="77777777" w:rsidR="00196642" w:rsidRPr="00CF7D29" w:rsidRDefault="00196642" w:rsidP="00196642">
            <w:pPr>
              <w:rPr>
                <w:lang w:val="en-US"/>
              </w:rPr>
            </w:pPr>
            <w:r w:rsidRPr="00CF7D29">
              <w:rPr>
                <w:lang w:val="en-US"/>
              </w:rPr>
              <w:t>Office Phone N°</w:t>
            </w:r>
          </w:p>
        </w:tc>
        <w:tc>
          <w:tcPr>
            <w:tcW w:w="2410" w:type="dxa"/>
          </w:tcPr>
          <w:p w14:paraId="45C766E2" w14:textId="029534E4" w:rsidR="00196642" w:rsidRPr="00CF7D29" w:rsidRDefault="00196642" w:rsidP="00196642">
            <w:pPr>
              <w:rPr>
                <w:i/>
                <w:iCs/>
                <w:lang w:val="en-US"/>
              </w:rPr>
            </w:pPr>
            <w:r>
              <w:fldChar w:fldCharType="begin">
                <w:ffData>
                  <w:name w:val="Texte5"/>
                  <w:enabled/>
                  <w:calcOnExit w:val="0"/>
                  <w:textInput>
                    <w:maxLength w:val="16"/>
                  </w:textInput>
                </w:ffData>
              </w:fldChar>
            </w:r>
            <w:bookmarkStart w:id="2" w:name="Texte5"/>
            <w:r>
              <w:instrText xml:space="preserve"> FORMTEXT </w:instrText>
            </w:r>
            <w:r>
              <w:fldChar w:fldCharType="separate"/>
            </w:r>
            <w:r>
              <w:t> </w:t>
            </w:r>
            <w:r>
              <w:t> </w:t>
            </w:r>
            <w:r>
              <w:t> </w:t>
            </w:r>
            <w:r>
              <w:t> </w:t>
            </w:r>
            <w:r>
              <w:t> </w:t>
            </w:r>
            <w:r>
              <w:fldChar w:fldCharType="end"/>
            </w:r>
            <w:bookmarkEnd w:id="2"/>
          </w:p>
        </w:tc>
        <w:tc>
          <w:tcPr>
            <w:tcW w:w="1433" w:type="dxa"/>
            <w:shd w:val="clear" w:color="auto" w:fill="F2F2F2" w:themeFill="background1" w:themeFillShade="F2"/>
            <w:vAlign w:val="center"/>
          </w:tcPr>
          <w:p w14:paraId="0DC2D920" w14:textId="77777777" w:rsidR="00196642" w:rsidRPr="00CF7D29" w:rsidRDefault="00196642" w:rsidP="00196642">
            <w:pPr>
              <w:rPr>
                <w:lang w:val="en-US"/>
              </w:rPr>
            </w:pPr>
            <w:r>
              <w:rPr>
                <w:lang w:val="en-US"/>
              </w:rPr>
              <w:t>Day</w:t>
            </w:r>
            <w:r w:rsidRPr="00CF7D29">
              <w:rPr>
                <w:lang w:val="en-US"/>
              </w:rPr>
              <w:t xml:space="preserve">:                         </w:t>
            </w:r>
          </w:p>
        </w:tc>
        <w:tc>
          <w:tcPr>
            <w:tcW w:w="1544" w:type="dxa"/>
            <w:vAlign w:val="center"/>
          </w:tcPr>
          <w:p w14:paraId="07105F1E" w14:textId="77777777" w:rsidR="00196642" w:rsidRPr="00CF7D29" w:rsidRDefault="00196642" w:rsidP="00196642">
            <w:pPr>
              <w:rPr>
                <w:i/>
                <w:iCs/>
                <w:lang w:val="en-US"/>
              </w:rPr>
            </w:pPr>
            <w:r w:rsidRPr="00CF7D29">
              <w:rPr>
                <w:i/>
                <w:iCs/>
                <w:lang w:val="en-US"/>
              </w:rPr>
              <w:fldChar w:fldCharType="begin">
                <w:ffData>
                  <w:name w:val="Texte9"/>
                  <w:enabled/>
                  <w:calcOnExit w:val="0"/>
                  <w:textInput>
                    <w:maxLength w:val="8"/>
                  </w:textInput>
                </w:ffData>
              </w:fldChar>
            </w:r>
            <w:bookmarkStart w:id="3" w:name="Texte9"/>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3"/>
          </w:p>
        </w:tc>
        <w:tc>
          <w:tcPr>
            <w:tcW w:w="992" w:type="dxa"/>
            <w:shd w:val="clear" w:color="auto" w:fill="F2F2F2" w:themeFill="background1" w:themeFillShade="F2"/>
            <w:vAlign w:val="center"/>
          </w:tcPr>
          <w:p w14:paraId="1A1DC81C" w14:textId="77777777" w:rsidR="00196642" w:rsidRPr="00CF7D29" w:rsidRDefault="00196642" w:rsidP="00196642">
            <w:pPr>
              <w:rPr>
                <w:lang w:val="en-US"/>
              </w:rPr>
            </w:pPr>
            <w:r w:rsidRPr="00CF7D29">
              <w:rPr>
                <w:lang w:val="en-US"/>
              </w:rPr>
              <w:t>H</w:t>
            </w:r>
            <w:r>
              <w:rPr>
                <w:lang w:val="en-US"/>
              </w:rPr>
              <w:t>our:</w:t>
            </w:r>
          </w:p>
        </w:tc>
        <w:tc>
          <w:tcPr>
            <w:tcW w:w="985" w:type="dxa"/>
            <w:vAlign w:val="center"/>
          </w:tcPr>
          <w:p w14:paraId="03929538" w14:textId="77777777" w:rsidR="00196642" w:rsidRPr="00CF7D29" w:rsidRDefault="00196642" w:rsidP="00196642">
            <w:pPr>
              <w:rPr>
                <w:i/>
                <w:iCs/>
                <w:lang w:val="en-US"/>
              </w:rPr>
            </w:pPr>
            <w:r w:rsidRPr="00CF7D29">
              <w:rPr>
                <w:i/>
                <w:iCs/>
                <w:lang w:val="en-US"/>
              </w:rPr>
              <w:fldChar w:fldCharType="begin">
                <w:ffData>
                  <w:name w:val="Texte13"/>
                  <w:enabled/>
                  <w:calcOnExit w:val="0"/>
                  <w:textInput>
                    <w:maxLength w:val="6"/>
                  </w:textInput>
                </w:ffData>
              </w:fldChar>
            </w:r>
            <w:bookmarkStart w:id="4" w:name="Texte13"/>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4"/>
          </w:p>
        </w:tc>
      </w:tr>
      <w:tr w:rsidR="00196642" w:rsidRPr="00CF7D29" w14:paraId="4A169367" w14:textId="77777777" w:rsidTr="001A7196">
        <w:tc>
          <w:tcPr>
            <w:tcW w:w="1696" w:type="dxa"/>
            <w:shd w:val="clear" w:color="auto" w:fill="F2F2F2" w:themeFill="background1" w:themeFillShade="F2"/>
            <w:vAlign w:val="center"/>
          </w:tcPr>
          <w:p w14:paraId="451B192B" w14:textId="77777777" w:rsidR="00196642" w:rsidRPr="00CF7D29" w:rsidRDefault="00196642" w:rsidP="00196642">
            <w:pPr>
              <w:rPr>
                <w:lang w:val="en-US"/>
              </w:rPr>
            </w:pPr>
            <w:r>
              <w:rPr>
                <w:lang w:val="en-US"/>
              </w:rPr>
              <w:t>S</w:t>
            </w:r>
            <w:r w:rsidRPr="00CF7D29">
              <w:rPr>
                <w:lang w:val="en-US"/>
              </w:rPr>
              <w:t>ecr</w:t>
            </w:r>
            <w:r>
              <w:rPr>
                <w:lang w:val="en-US"/>
              </w:rPr>
              <w:t>e</w:t>
            </w:r>
            <w:r w:rsidRPr="00CF7D29">
              <w:rPr>
                <w:lang w:val="en-US"/>
              </w:rPr>
              <w:t>tar</w:t>
            </w:r>
            <w:r>
              <w:rPr>
                <w:lang w:val="en-US"/>
              </w:rPr>
              <w:t>y Phone</w:t>
            </w:r>
          </w:p>
        </w:tc>
        <w:tc>
          <w:tcPr>
            <w:tcW w:w="2410" w:type="dxa"/>
          </w:tcPr>
          <w:p w14:paraId="3BA15453" w14:textId="6D042055" w:rsidR="00196642" w:rsidRPr="00CF7D29" w:rsidRDefault="00196642" w:rsidP="00196642">
            <w:pPr>
              <w:rPr>
                <w:i/>
                <w:iCs/>
                <w:lang w:val="en-US"/>
              </w:rPr>
            </w:pPr>
            <w:r>
              <w:fldChar w:fldCharType="begin">
                <w:ffData>
                  <w:name w:val="Texte7"/>
                  <w:enabled/>
                  <w:calcOnExit w:val="0"/>
                  <w:textInput/>
                </w:ffData>
              </w:fldChar>
            </w:r>
            <w:bookmarkStart w:id="5" w:name="Texte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433" w:type="dxa"/>
            <w:shd w:val="clear" w:color="auto" w:fill="F2F2F2" w:themeFill="background1" w:themeFillShade="F2"/>
            <w:vAlign w:val="center"/>
          </w:tcPr>
          <w:p w14:paraId="372CB57E" w14:textId="77777777" w:rsidR="00196642" w:rsidRPr="00CF7D29" w:rsidRDefault="00196642" w:rsidP="00196642">
            <w:pPr>
              <w:rPr>
                <w:lang w:val="en-US"/>
              </w:rPr>
            </w:pPr>
            <w:r>
              <w:rPr>
                <w:lang w:val="en-US"/>
              </w:rPr>
              <w:t>Day</w:t>
            </w:r>
            <w:r w:rsidRPr="00CF7D29">
              <w:rPr>
                <w:lang w:val="en-US"/>
              </w:rPr>
              <w:t xml:space="preserve">:                         </w:t>
            </w:r>
          </w:p>
        </w:tc>
        <w:tc>
          <w:tcPr>
            <w:tcW w:w="1544" w:type="dxa"/>
            <w:vAlign w:val="center"/>
          </w:tcPr>
          <w:p w14:paraId="493B653C" w14:textId="77777777" w:rsidR="00196642" w:rsidRPr="00CF7D29" w:rsidRDefault="00196642" w:rsidP="00196642">
            <w:pPr>
              <w:rPr>
                <w:i/>
                <w:iCs/>
                <w:lang w:val="en-US"/>
              </w:rPr>
            </w:pPr>
            <w:r w:rsidRPr="00CF7D29">
              <w:rPr>
                <w:i/>
                <w:iCs/>
                <w:lang w:val="en-US"/>
              </w:rPr>
              <w:fldChar w:fldCharType="begin">
                <w:ffData>
                  <w:name w:val="Texte10"/>
                  <w:enabled/>
                  <w:calcOnExit w:val="0"/>
                  <w:textInput>
                    <w:maxLength w:val="8"/>
                  </w:textInput>
                </w:ffData>
              </w:fldChar>
            </w:r>
            <w:bookmarkStart w:id="6" w:name="Texte10"/>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6"/>
          </w:p>
        </w:tc>
        <w:tc>
          <w:tcPr>
            <w:tcW w:w="992" w:type="dxa"/>
            <w:shd w:val="clear" w:color="auto" w:fill="F2F2F2" w:themeFill="background1" w:themeFillShade="F2"/>
            <w:vAlign w:val="center"/>
          </w:tcPr>
          <w:p w14:paraId="06A78D0F" w14:textId="77777777" w:rsidR="00196642" w:rsidRPr="00CF7D29" w:rsidRDefault="00196642" w:rsidP="00196642">
            <w:pPr>
              <w:rPr>
                <w:lang w:val="en-US"/>
              </w:rPr>
            </w:pPr>
            <w:r w:rsidRPr="00CF7D29">
              <w:rPr>
                <w:lang w:val="en-US"/>
              </w:rPr>
              <w:t>H</w:t>
            </w:r>
            <w:r>
              <w:rPr>
                <w:lang w:val="en-US"/>
              </w:rPr>
              <w:t>our:</w:t>
            </w:r>
          </w:p>
        </w:tc>
        <w:tc>
          <w:tcPr>
            <w:tcW w:w="985" w:type="dxa"/>
            <w:vAlign w:val="center"/>
          </w:tcPr>
          <w:p w14:paraId="64DB3F41" w14:textId="77777777" w:rsidR="00196642" w:rsidRPr="00CF7D29" w:rsidRDefault="00196642" w:rsidP="00196642">
            <w:pPr>
              <w:rPr>
                <w:i/>
                <w:iCs/>
                <w:lang w:val="en-US"/>
              </w:rPr>
            </w:pPr>
            <w:r w:rsidRPr="00CF7D29">
              <w:rPr>
                <w:i/>
                <w:iCs/>
                <w:lang w:val="en-US"/>
              </w:rPr>
              <w:fldChar w:fldCharType="begin">
                <w:ffData>
                  <w:name w:val="Texte14"/>
                  <w:enabled/>
                  <w:calcOnExit w:val="0"/>
                  <w:textInput>
                    <w:maxLength w:val="6"/>
                  </w:textInput>
                </w:ffData>
              </w:fldChar>
            </w:r>
            <w:bookmarkStart w:id="7" w:name="Texte14"/>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lang w:val="en-US"/>
              </w:rPr>
              <w:fldChar w:fldCharType="end"/>
            </w:r>
            <w:bookmarkEnd w:id="7"/>
          </w:p>
        </w:tc>
      </w:tr>
      <w:tr w:rsidR="00196642" w:rsidRPr="00CF7D29" w14:paraId="511DDB7C" w14:textId="77777777" w:rsidTr="001A7196">
        <w:tc>
          <w:tcPr>
            <w:tcW w:w="1696" w:type="dxa"/>
            <w:shd w:val="clear" w:color="auto" w:fill="F2F2F2" w:themeFill="background1" w:themeFillShade="F2"/>
            <w:vAlign w:val="center"/>
          </w:tcPr>
          <w:p w14:paraId="5F21BABF" w14:textId="77777777" w:rsidR="00196642" w:rsidRPr="00CF7D29" w:rsidRDefault="00196642" w:rsidP="00196642">
            <w:pPr>
              <w:rPr>
                <w:lang w:val="en-US"/>
              </w:rPr>
            </w:pPr>
            <w:r>
              <w:rPr>
                <w:lang w:val="en-US"/>
              </w:rPr>
              <w:t>Other</w:t>
            </w:r>
          </w:p>
        </w:tc>
        <w:tc>
          <w:tcPr>
            <w:tcW w:w="2410" w:type="dxa"/>
          </w:tcPr>
          <w:p w14:paraId="2C06138B" w14:textId="47077AF6" w:rsidR="00196642" w:rsidRPr="00CF7D29" w:rsidRDefault="00196642" w:rsidP="00196642">
            <w:pPr>
              <w:rPr>
                <w:i/>
                <w:iCs/>
                <w:lang w:val="en-US"/>
              </w:rPr>
            </w:pPr>
            <w:r>
              <w:t>0655190140</w:t>
            </w:r>
          </w:p>
        </w:tc>
        <w:tc>
          <w:tcPr>
            <w:tcW w:w="1433" w:type="dxa"/>
            <w:shd w:val="clear" w:color="auto" w:fill="F2F2F2" w:themeFill="background1" w:themeFillShade="F2"/>
            <w:vAlign w:val="center"/>
          </w:tcPr>
          <w:p w14:paraId="00289364" w14:textId="77777777" w:rsidR="00196642" w:rsidRPr="00CF7D29" w:rsidRDefault="00196642" w:rsidP="00196642">
            <w:pPr>
              <w:rPr>
                <w:lang w:val="en-US"/>
              </w:rPr>
            </w:pPr>
            <w:r w:rsidRPr="00CF7D29">
              <w:rPr>
                <w:lang w:val="en-US"/>
              </w:rPr>
              <w:t>B</w:t>
            </w:r>
            <w:r>
              <w:rPr>
                <w:lang w:val="en-US"/>
              </w:rPr>
              <w:t>uilding</w:t>
            </w:r>
            <w:r w:rsidRPr="00CF7D29">
              <w:rPr>
                <w:lang w:val="en-US"/>
              </w:rPr>
              <w:t xml:space="preserve">:                                 </w:t>
            </w:r>
          </w:p>
        </w:tc>
        <w:tc>
          <w:tcPr>
            <w:tcW w:w="1544" w:type="dxa"/>
            <w:vAlign w:val="center"/>
          </w:tcPr>
          <w:p w14:paraId="2FAB1947" w14:textId="77777777" w:rsidR="00196642" w:rsidRPr="00CF7D29" w:rsidRDefault="00196642" w:rsidP="00196642">
            <w:pPr>
              <w:rPr>
                <w:i/>
                <w:iCs/>
                <w:lang w:val="en-US"/>
              </w:rPr>
            </w:pPr>
            <w:r w:rsidRPr="00CF7D29">
              <w:rPr>
                <w:i/>
                <w:iCs/>
                <w:lang w:val="en-US"/>
              </w:rPr>
              <w:fldChar w:fldCharType="begin">
                <w:ffData>
                  <w:name w:val="Texte11"/>
                  <w:enabled/>
                  <w:calcOnExit w:val="0"/>
                  <w:textInput>
                    <w:maxLength w:val="8"/>
                  </w:textInput>
                </w:ffData>
              </w:fldChar>
            </w:r>
            <w:bookmarkStart w:id="8" w:name="Texte11"/>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8"/>
          </w:p>
        </w:tc>
        <w:tc>
          <w:tcPr>
            <w:tcW w:w="992" w:type="dxa"/>
            <w:shd w:val="clear" w:color="auto" w:fill="F2F2F2" w:themeFill="background1" w:themeFillShade="F2"/>
            <w:vAlign w:val="center"/>
          </w:tcPr>
          <w:p w14:paraId="51F58A3E" w14:textId="77777777" w:rsidR="00196642" w:rsidRPr="00CF7D29" w:rsidRDefault="00196642" w:rsidP="00196642">
            <w:pPr>
              <w:rPr>
                <w:lang w:val="en-US"/>
              </w:rPr>
            </w:pPr>
            <w:r>
              <w:rPr>
                <w:lang w:val="en-US"/>
              </w:rPr>
              <w:t>Office</w:t>
            </w:r>
            <w:r w:rsidRPr="00CF7D29">
              <w:rPr>
                <w:lang w:val="en-US"/>
              </w:rPr>
              <w:t>:</w:t>
            </w:r>
          </w:p>
        </w:tc>
        <w:tc>
          <w:tcPr>
            <w:tcW w:w="985" w:type="dxa"/>
            <w:vAlign w:val="center"/>
          </w:tcPr>
          <w:p w14:paraId="53C53F65" w14:textId="77777777" w:rsidR="00196642" w:rsidRPr="00CF7D29" w:rsidRDefault="00196642" w:rsidP="00196642">
            <w:pPr>
              <w:rPr>
                <w:i/>
                <w:iCs/>
                <w:lang w:val="en-US"/>
              </w:rPr>
            </w:pPr>
            <w:r w:rsidRPr="00CF7D29">
              <w:rPr>
                <w:i/>
                <w:iCs/>
                <w:lang w:val="en-US"/>
              </w:rPr>
              <w:fldChar w:fldCharType="begin">
                <w:ffData>
                  <w:name w:val="Texte15"/>
                  <w:enabled/>
                  <w:calcOnExit w:val="0"/>
                  <w:textInput>
                    <w:maxLength w:val="6"/>
                  </w:textInput>
                </w:ffData>
              </w:fldChar>
            </w:r>
            <w:bookmarkStart w:id="9" w:name="Texte15"/>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9"/>
          </w:p>
        </w:tc>
      </w:tr>
    </w:tbl>
    <w:p w14:paraId="264D353E" w14:textId="77777777" w:rsidR="00DD0E78" w:rsidRPr="00CF7D29" w:rsidRDefault="00DD0E78" w:rsidP="00DB1B06">
      <w:pPr>
        <w:rPr>
          <w:lang w:val="en-US"/>
        </w:rPr>
      </w:pPr>
    </w:p>
    <w:tbl>
      <w:tblPr>
        <w:tblStyle w:val="Grilledutableau"/>
        <w:tblW w:w="0" w:type="auto"/>
        <w:tblLook w:val="04A0" w:firstRow="1" w:lastRow="0" w:firstColumn="1" w:lastColumn="0" w:noHBand="0" w:noVBand="1"/>
      </w:tblPr>
      <w:tblGrid>
        <w:gridCol w:w="2547"/>
        <w:gridCol w:w="6513"/>
      </w:tblGrid>
      <w:tr w:rsidR="00950DB8" w:rsidRPr="00CF7D29" w14:paraId="5541005E" w14:textId="77777777" w:rsidTr="008264DC">
        <w:tc>
          <w:tcPr>
            <w:tcW w:w="9060" w:type="dxa"/>
            <w:gridSpan w:val="2"/>
            <w:shd w:val="clear" w:color="auto" w:fill="F2F2F2" w:themeFill="background1" w:themeFillShade="F2"/>
            <w:vAlign w:val="center"/>
          </w:tcPr>
          <w:p w14:paraId="7B004AC2" w14:textId="77777777" w:rsidR="00950DB8" w:rsidRPr="00CF7D29" w:rsidRDefault="00CF7D29" w:rsidP="00323CE6">
            <w:pPr>
              <w:jc w:val="center"/>
              <w:rPr>
                <w:b/>
                <w:bCs/>
                <w:lang w:val="en-US"/>
              </w:rPr>
            </w:pPr>
            <w:r w:rsidRPr="00CF7D29">
              <w:rPr>
                <w:b/>
                <w:bCs/>
                <w:lang w:val="en-US"/>
              </w:rPr>
              <w:t>COURSE DESCRIPTION</w:t>
            </w:r>
          </w:p>
        </w:tc>
      </w:tr>
      <w:tr w:rsidR="00494DF0" w:rsidRPr="00196642" w14:paraId="03CB3C86" w14:textId="77777777" w:rsidTr="008264DC">
        <w:tc>
          <w:tcPr>
            <w:tcW w:w="2547" w:type="dxa"/>
            <w:shd w:val="clear" w:color="auto" w:fill="F2F2F2" w:themeFill="background1" w:themeFillShade="F2"/>
          </w:tcPr>
          <w:p w14:paraId="39B7F4C9" w14:textId="77777777" w:rsidR="00494DF0" w:rsidRPr="00CF7D29" w:rsidRDefault="00494DF0" w:rsidP="00950DB8">
            <w:pPr>
              <w:rPr>
                <w:lang w:val="en-US"/>
              </w:rPr>
            </w:pPr>
            <w:r w:rsidRPr="00CF7D29">
              <w:rPr>
                <w:lang w:val="en-US"/>
              </w:rPr>
              <w:t>Objective</w:t>
            </w:r>
          </w:p>
        </w:tc>
        <w:tc>
          <w:tcPr>
            <w:tcW w:w="6513" w:type="dxa"/>
          </w:tcPr>
          <w:p w14:paraId="6136864E" w14:textId="3403746D" w:rsidR="00494DF0" w:rsidRPr="00CF7D29" w:rsidRDefault="00196642" w:rsidP="006D0532">
            <w:pPr>
              <w:rPr>
                <w:i/>
                <w:iCs/>
                <w:lang w:val="en-US"/>
              </w:rPr>
            </w:pPr>
            <w:r w:rsidRPr="00196642">
              <w:rPr>
                <w:i/>
                <w:iCs/>
                <w:lang w:val="en-US"/>
              </w:rPr>
              <w:t>This course aims to provide students with fundamental knowledge of the law under the principle that ignorance of the law is no excuse, and to cultivate legal awareness among the elite. It also aims to highlight the importance of ethics in scientific research and its connection to everyday human issues, particularly concerning the right to life, the sanctity of the human body, and the fulfillment of stewardship on Earth for other living beings.</w:t>
            </w:r>
          </w:p>
        </w:tc>
      </w:tr>
      <w:tr w:rsidR="00494DF0" w:rsidRPr="00CF7D29" w14:paraId="5569A83D" w14:textId="77777777" w:rsidTr="00A21D3F">
        <w:tc>
          <w:tcPr>
            <w:tcW w:w="2547" w:type="dxa"/>
            <w:shd w:val="clear" w:color="auto" w:fill="F2F2F2" w:themeFill="background1" w:themeFillShade="F2"/>
            <w:vAlign w:val="center"/>
          </w:tcPr>
          <w:p w14:paraId="26DDA085" w14:textId="77777777" w:rsidR="00494DF0" w:rsidRPr="00CF7D29" w:rsidRDefault="00494DF0" w:rsidP="0042399D">
            <w:pPr>
              <w:rPr>
                <w:lang w:val="en-US"/>
              </w:rPr>
            </w:pPr>
            <w:r w:rsidRPr="00CF7D29">
              <w:rPr>
                <w:lang w:val="en-US"/>
              </w:rPr>
              <w:t>Unit Teaching Type</w:t>
            </w:r>
          </w:p>
        </w:tc>
        <w:tc>
          <w:tcPr>
            <w:tcW w:w="6513" w:type="dxa"/>
          </w:tcPr>
          <w:p w14:paraId="1F63DEDE" w14:textId="51AC777A" w:rsidR="00494DF0" w:rsidRPr="00196642" w:rsidRDefault="00196642" w:rsidP="0042399D">
            <w:pPr>
              <w:rPr>
                <w:i/>
                <w:iCs/>
              </w:rPr>
            </w:pPr>
            <w:r>
              <w:rPr>
                <w:i/>
                <w:iCs/>
              </w:rPr>
              <w:t>Transversal</w:t>
            </w:r>
          </w:p>
        </w:tc>
      </w:tr>
      <w:tr w:rsidR="00494DF0" w:rsidRPr="00196642" w14:paraId="16649D9A" w14:textId="77777777" w:rsidTr="00A21D3F">
        <w:tc>
          <w:tcPr>
            <w:tcW w:w="2547" w:type="dxa"/>
            <w:shd w:val="clear" w:color="auto" w:fill="F2F2F2" w:themeFill="background1" w:themeFillShade="F2"/>
            <w:vAlign w:val="center"/>
          </w:tcPr>
          <w:p w14:paraId="516811D6" w14:textId="77777777" w:rsidR="00494DF0" w:rsidRPr="00CF7D29" w:rsidRDefault="00494DF0" w:rsidP="0042399D">
            <w:pPr>
              <w:rPr>
                <w:lang w:val="en-US"/>
              </w:rPr>
            </w:pPr>
            <w:r w:rsidRPr="00CF7D29">
              <w:rPr>
                <w:lang w:val="en-US"/>
              </w:rPr>
              <w:t>Short content</w:t>
            </w:r>
          </w:p>
        </w:tc>
        <w:tc>
          <w:tcPr>
            <w:tcW w:w="6513" w:type="dxa"/>
          </w:tcPr>
          <w:p w14:paraId="20812B3E" w14:textId="2DC3A879" w:rsidR="00494DF0" w:rsidRPr="00CF7D29" w:rsidRDefault="00196642" w:rsidP="0042399D">
            <w:pPr>
              <w:rPr>
                <w:i/>
                <w:iCs/>
                <w:lang w:val="en-US"/>
              </w:rPr>
            </w:pPr>
            <w:r w:rsidRPr="00196642">
              <w:rPr>
                <w:i/>
                <w:iCs/>
                <w:lang w:val="en-US"/>
              </w:rPr>
              <w:t>The general concepts of legislation in terms of its structure, branches, sources, and types are then discussed, followed by identifying legal texts related to ethics, particularly bioethics, and most notably the health law, as well as texts related to scientific integrity and the conditions of scientific research at the international and national levels, linking them to human rights.</w:t>
            </w:r>
          </w:p>
        </w:tc>
      </w:tr>
      <w:tr w:rsidR="00494DF0" w:rsidRPr="00CF7D29" w14:paraId="622ECE38" w14:textId="77777777" w:rsidTr="00A21D3F">
        <w:tc>
          <w:tcPr>
            <w:tcW w:w="2547" w:type="dxa"/>
            <w:shd w:val="clear" w:color="auto" w:fill="F2F2F2" w:themeFill="background1" w:themeFillShade="F2"/>
            <w:vAlign w:val="center"/>
          </w:tcPr>
          <w:p w14:paraId="2CFED9A4" w14:textId="77777777" w:rsidR="00494DF0" w:rsidRPr="00CF7D29" w:rsidRDefault="00494DF0" w:rsidP="0042399D">
            <w:pPr>
              <w:rPr>
                <w:lang w:val="en-US"/>
              </w:rPr>
            </w:pPr>
            <w:r>
              <w:rPr>
                <w:rStyle w:val="rynqvb"/>
              </w:rPr>
              <w:t xml:space="preserve">Subject </w:t>
            </w:r>
            <w:proofErr w:type="spellStart"/>
            <w:r>
              <w:rPr>
                <w:rStyle w:val="rynqvb"/>
              </w:rPr>
              <w:t>Credits</w:t>
            </w:r>
            <w:proofErr w:type="spellEnd"/>
          </w:p>
        </w:tc>
        <w:tc>
          <w:tcPr>
            <w:tcW w:w="6513" w:type="dxa"/>
          </w:tcPr>
          <w:p w14:paraId="47F02100" w14:textId="4622E2E7" w:rsidR="00494DF0" w:rsidRPr="00CF7D29" w:rsidRDefault="00196642" w:rsidP="0042399D">
            <w:pPr>
              <w:rPr>
                <w:i/>
                <w:iCs/>
                <w:lang w:val="en-US"/>
              </w:rPr>
            </w:pPr>
            <w:r>
              <w:rPr>
                <w:i/>
                <w:iCs/>
                <w:lang w:val="en-US"/>
              </w:rPr>
              <w:t>1</w:t>
            </w:r>
          </w:p>
        </w:tc>
      </w:tr>
      <w:tr w:rsidR="00494DF0" w:rsidRPr="00CF7D29" w14:paraId="04DC5E7C" w14:textId="77777777" w:rsidTr="00A21D3F">
        <w:tc>
          <w:tcPr>
            <w:tcW w:w="2547" w:type="dxa"/>
            <w:shd w:val="clear" w:color="auto" w:fill="F2F2F2" w:themeFill="background1" w:themeFillShade="F2"/>
            <w:vAlign w:val="center"/>
          </w:tcPr>
          <w:p w14:paraId="38AA36A7" w14:textId="77777777" w:rsidR="00494DF0" w:rsidRPr="00CF7D29" w:rsidRDefault="00494DF0" w:rsidP="0042399D">
            <w:pPr>
              <w:rPr>
                <w:lang w:val="en-US"/>
              </w:rPr>
            </w:pPr>
            <w:r w:rsidRPr="00CF7D29">
              <w:rPr>
                <w:rStyle w:val="rynqvb"/>
              </w:rPr>
              <w:t xml:space="preserve">Matter </w:t>
            </w:r>
            <w:r>
              <w:rPr>
                <w:rStyle w:val="rynqvb"/>
              </w:rPr>
              <w:t>coefficient</w:t>
            </w:r>
          </w:p>
        </w:tc>
        <w:tc>
          <w:tcPr>
            <w:tcW w:w="6513" w:type="dxa"/>
          </w:tcPr>
          <w:p w14:paraId="74FF6541" w14:textId="4367938E" w:rsidR="00494DF0" w:rsidRPr="00CF7D29" w:rsidRDefault="00196642" w:rsidP="0042399D">
            <w:pPr>
              <w:rPr>
                <w:i/>
                <w:iCs/>
                <w:lang w:val="en-US"/>
              </w:rPr>
            </w:pPr>
            <w:r>
              <w:rPr>
                <w:i/>
                <w:iCs/>
                <w:lang w:val="en-US"/>
              </w:rPr>
              <w:t>1</w:t>
            </w:r>
          </w:p>
        </w:tc>
      </w:tr>
      <w:tr w:rsidR="0042399D" w:rsidRPr="00CF7D29" w14:paraId="669BCB5E" w14:textId="77777777" w:rsidTr="008264DC">
        <w:tc>
          <w:tcPr>
            <w:tcW w:w="2547" w:type="dxa"/>
            <w:shd w:val="clear" w:color="auto" w:fill="F2F2F2" w:themeFill="background1" w:themeFillShade="F2"/>
            <w:vAlign w:val="center"/>
          </w:tcPr>
          <w:p w14:paraId="152175DE" w14:textId="77777777" w:rsidR="0042399D" w:rsidRPr="00CF7D29" w:rsidRDefault="00CF7D29" w:rsidP="0042399D">
            <w:pPr>
              <w:rPr>
                <w:lang w:val="en-US"/>
              </w:rPr>
            </w:pPr>
            <w:r>
              <w:rPr>
                <w:rStyle w:val="rynqvb"/>
              </w:rPr>
              <w:t>Participation Weighting</w:t>
            </w:r>
          </w:p>
        </w:tc>
        <w:tc>
          <w:tcPr>
            <w:tcW w:w="6513" w:type="dxa"/>
            <w:vAlign w:val="center"/>
          </w:tcPr>
          <w:p w14:paraId="3FB38FAE" w14:textId="77948E0B" w:rsidR="0042399D" w:rsidRPr="00CF7D29" w:rsidRDefault="00196642" w:rsidP="0042399D">
            <w:pPr>
              <w:rPr>
                <w:i/>
                <w:iCs/>
                <w:lang w:val="en-US"/>
              </w:rPr>
            </w:pPr>
            <w:r>
              <w:rPr>
                <w:i/>
                <w:iCs/>
                <w:lang w:val="en-US"/>
              </w:rPr>
              <w:t>/</w:t>
            </w:r>
          </w:p>
        </w:tc>
      </w:tr>
      <w:tr w:rsidR="0042399D" w:rsidRPr="00CF7D29" w14:paraId="56B34BE4" w14:textId="77777777" w:rsidTr="008264DC">
        <w:tc>
          <w:tcPr>
            <w:tcW w:w="2547" w:type="dxa"/>
            <w:shd w:val="clear" w:color="auto" w:fill="F2F2F2" w:themeFill="background1" w:themeFillShade="F2"/>
            <w:vAlign w:val="center"/>
          </w:tcPr>
          <w:p w14:paraId="01D5C818" w14:textId="77777777" w:rsidR="0042399D" w:rsidRPr="00CF7D29" w:rsidRDefault="00CF7D29" w:rsidP="0042399D">
            <w:pPr>
              <w:rPr>
                <w:lang w:val="en-US"/>
              </w:rPr>
            </w:pPr>
            <w:r>
              <w:rPr>
                <w:rStyle w:val="rynqvb"/>
              </w:rPr>
              <w:t>Attendance Weighting</w:t>
            </w:r>
          </w:p>
        </w:tc>
        <w:tc>
          <w:tcPr>
            <w:tcW w:w="6513" w:type="dxa"/>
            <w:vAlign w:val="center"/>
          </w:tcPr>
          <w:p w14:paraId="0169E643" w14:textId="191A2593" w:rsidR="0042399D" w:rsidRPr="00CF7D29" w:rsidRDefault="00196642" w:rsidP="0042399D">
            <w:pPr>
              <w:rPr>
                <w:i/>
                <w:iCs/>
                <w:lang w:val="en-US"/>
              </w:rPr>
            </w:pPr>
            <w:r>
              <w:rPr>
                <w:i/>
                <w:iCs/>
                <w:lang w:val="en-US"/>
              </w:rPr>
              <w:t>/</w:t>
            </w:r>
          </w:p>
        </w:tc>
      </w:tr>
      <w:tr w:rsidR="0042399D" w:rsidRPr="00CF7D29" w14:paraId="1D4C8E84" w14:textId="77777777" w:rsidTr="008264DC">
        <w:tc>
          <w:tcPr>
            <w:tcW w:w="2547" w:type="dxa"/>
            <w:shd w:val="clear" w:color="auto" w:fill="F2F2F2" w:themeFill="background1" w:themeFillShade="F2"/>
            <w:vAlign w:val="center"/>
          </w:tcPr>
          <w:p w14:paraId="37735977" w14:textId="77777777" w:rsidR="0042399D" w:rsidRPr="00CF7D29" w:rsidRDefault="00CF7D29" w:rsidP="0042399D">
            <w:pPr>
              <w:rPr>
                <w:lang w:val="en-US"/>
              </w:rPr>
            </w:pPr>
            <w:r>
              <w:rPr>
                <w:lang w:val="en-US"/>
              </w:rPr>
              <w:t>C</w:t>
            </w:r>
            <w:r w:rsidRPr="00CF7D29">
              <w:rPr>
                <w:lang w:val="en-US"/>
              </w:rPr>
              <w:t>.C. Average Calculation</w:t>
            </w:r>
          </w:p>
        </w:tc>
        <w:tc>
          <w:tcPr>
            <w:tcW w:w="6513" w:type="dxa"/>
            <w:vAlign w:val="center"/>
          </w:tcPr>
          <w:p w14:paraId="5F3C09B0" w14:textId="1B202955" w:rsidR="0042399D" w:rsidRPr="00CF7D29" w:rsidRDefault="00196642" w:rsidP="0042399D">
            <w:pPr>
              <w:rPr>
                <w:i/>
                <w:iCs/>
                <w:lang w:val="en-US"/>
              </w:rPr>
            </w:pPr>
            <w:r>
              <w:rPr>
                <w:i/>
                <w:iCs/>
                <w:lang w:val="en-US"/>
              </w:rPr>
              <w:t>/</w:t>
            </w:r>
          </w:p>
        </w:tc>
      </w:tr>
      <w:tr w:rsidR="00E04AFD" w:rsidRPr="00DC5D7E" w14:paraId="3255F812" w14:textId="77777777" w:rsidTr="008264DC">
        <w:tc>
          <w:tcPr>
            <w:tcW w:w="2547" w:type="dxa"/>
            <w:shd w:val="clear" w:color="auto" w:fill="F2F2F2" w:themeFill="background1" w:themeFillShade="F2"/>
          </w:tcPr>
          <w:p w14:paraId="1D040ECF" w14:textId="77777777" w:rsidR="00E04AFD" w:rsidRPr="00CF7D29" w:rsidRDefault="00CF7D29" w:rsidP="00E04AFD">
            <w:pPr>
              <w:rPr>
                <w:lang w:val="en-US"/>
              </w:rPr>
            </w:pPr>
            <w:r>
              <w:rPr>
                <w:rStyle w:val="rynqvb"/>
              </w:rPr>
              <w:t>Targeted skills</w:t>
            </w:r>
          </w:p>
        </w:tc>
        <w:tc>
          <w:tcPr>
            <w:tcW w:w="6513" w:type="dxa"/>
          </w:tcPr>
          <w:p w14:paraId="3C4E86DD" w14:textId="77777777" w:rsidR="00DC5D7E" w:rsidRPr="00DC5D7E" w:rsidRDefault="00DC5D7E" w:rsidP="00DC5D7E">
            <w:pPr>
              <w:rPr>
                <w:i/>
                <w:iCs/>
                <w:lang w:val="en-US"/>
              </w:rPr>
            </w:pPr>
            <w:r w:rsidRPr="00DC5D7E">
              <w:rPr>
                <w:i/>
                <w:iCs/>
                <w:lang w:val="en-US"/>
              </w:rPr>
              <w:t>Developing a sense of citizenship</w:t>
            </w:r>
          </w:p>
          <w:p w14:paraId="2B9896BA" w14:textId="77777777" w:rsidR="00DC5D7E" w:rsidRPr="00DC5D7E" w:rsidRDefault="00DC5D7E" w:rsidP="00DC5D7E">
            <w:pPr>
              <w:rPr>
                <w:i/>
                <w:iCs/>
                <w:lang w:val="en-US"/>
              </w:rPr>
            </w:pPr>
            <w:r w:rsidRPr="00DC5D7E">
              <w:rPr>
                <w:i/>
                <w:iCs/>
                <w:lang w:val="en-US"/>
              </w:rPr>
              <w:t>Developing scientific integrity</w:t>
            </w:r>
          </w:p>
          <w:p w14:paraId="17DB35D7" w14:textId="77777777" w:rsidR="00DC5D7E" w:rsidRPr="00DC5D7E" w:rsidRDefault="00DC5D7E" w:rsidP="00DC5D7E">
            <w:pPr>
              <w:rPr>
                <w:i/>
                <w:iCs/>
                <w:lang w:val="en-US"/>
              </w:rPr>
            </w:pPr>
            <w:r w:rsidRPr="00DC5D7E">
              <w:rPr>
                <w:i/>
                <w:iCs/>
                <w:lang w:val="en-US"/>
              </w:rPr>
              <w:t>Developing a sense of responsibility</w:t>
            </w:r>
          </w:p>
          <w:p w14:paraId="3FB8DF29" w14:textId="4FAD2B88" w:rsidR="0042399D" w:rsidRPr="00CF7D29" w:rsidRDefault="00DC5D7E" w:rsidP="00DC5D7E">
            <w:pPr>
              <w:rPr>
                <w:i/>
                <w:iCs/>
                <w:lang w:val="en-US"/>
              </w:rPr>
            </w:pPr>
            <w:r w:rsidRPr="00DC5D7E">
              <w:rPr>
                <w:i/>
                <w:iCs/>
                <w:lang w:val="en-US"/>
              </w:rPr>
              <w:t>Mastering scientific research tools</w:t>
            </w:r>
          </w:p>
        </w:tc>
      </w:tr>
    </w:tbl>
    <w:p w14:paraId="1C75F6BE" w14:textId="77777777" w:rsidR="001D1D3B" w:rsidRPr="00CF7D29" w:rsidRDefault="001D1D3B" w:rsidP="00D144DB">
      <w:pPr>
        <w:rPr>
          <w:lang w:val="en-US"/>
        </w:rPr>
      </w:pPr>
    </w:p>
    <w:tbl>
      <w:tblPr>
        <w:tblStyle w:val="Grilledutableau"/>
        <w:tblW w:w="0" w:type="auto"/>
        <w:tblLook w:val="04A0" w:firstRow="1" w:lastRow="0" w:firstColumn="1" w:lastColumn="0" w:noHBand="0" w:noVBand="1"/>
      </w:tblPr>
      <w:tblGrid>
        <w:gridCol w:w="2122"/>
        <w:gridCol w:w="6938"/>
      </w:tblGrid>
      <w:tr w:rsidR="00D144DB" w:rsidRPr="00CF7D29" w14:paraId="109F4DBE" w14:textId="77777777" w:rsidTr="007E39E8">
        <w:tc>
          <w:tcPr>
            <w:tcW w:w="9060" w:type="dxa"/>
            <w:gridSpan w:val="2"/>
            <w:shd w:val="clear" w:color="auto" w:fill="F2F2F2" w:themeFill="background1" w:themeFillShade="F2"/>
          </w:tcPr>
          <w:p w14:paraId="74879656" w14:textId="77777777" w:rsidR="00D144DB" w:rsidRPr="00CF7D29" w:rsidRDefault="00DD0E78" w:rsidP="00323CE6">
            <w:pPr>
              <w:jc w:val="center"/>
              <w:rPr>
                <w:b/>
                <w:bCs/>
                <w:lang w:val="en-US"/>
              </w:rPr>
            </w:pPr>
            <w:r w:rsidRPr="00DD0E78">
              <w:rPr>
                <w:b/>
                <w:bCs/>
                <w:lang w:val="en-US"/>
              </w:rPr>
              <w:t>EQUIPMENT AND MATERIALS USED</w:t>
            </w:r>
          </w:p>
        </w:tc>
      </w:tr>
      <w:tr w:rsidR="0042399D" w:rsidRPr="00CF7D29" w14:paraId="72FACD7F" w14:textId="77777777" w:rsidTr="004A6397">
        <w:tc>
          <w:tcPr>
            <w:tcW w:w="2122" w:type="dxa"/>
            <w:shd w:val="clear" w:color="auto" w:fill="F2F2F2" w:themeFill="background1" w:themeFillShade="F2"/>
          </w:tcPr>
          <w:p w14:paraId="4A762619" w14:textId="77777777" w:rsidR="0042399D" w:rsidRPr="00CF7D29" w:rsidRDefault="00DD0E78" w:rsidP="0042399D">
            <w:pPr>
              <w:rPr>
                <w:lang w:val="en-US"/>
              </w:rPr>
            </w:pPr>
            <w:r w:rsidRPr="00DD0E78">
              <w:rPr>
                <w:lang w:val="en-US"/>
              </w:rPr>
              <w:t>Platform addresses</w:t>
            </w:r>
          </w:p>
        </w:tc>
        <w:tc>
          <w:tcPr>
            <w:tcW w:w="6938" w:type="dxa"/>
          </w:tcPr>
          <w:p w14:paraId="31A07023" w14:textId="4293884E" w:rsidR="0042399D" w:rsidRPr="00CF7D29" w:rsidRDefault="00A45DA2" w:rsidP="0042399D">
            <w:pPr>
              <w:rPr>
                <w:lang w:val="en-US"/>
              </w:rPr>
            </w:pPr>
            <w:r>
              <w:rPr>
                <w:lang w:val="en-US"/>
              </w:rPr>
              <w:t>/</w:t>
            </w:r>
          </w:p>
        </w:tc>
      </w:tr>
      <w:tr w:rsidR="0042399D" w:rsidRPr="00196642" w14:paraId="5078C3C1" w14:textId="77777777" w:rsidTr="008264DC">
        <w:trPr>
          <w:trHeight w:val="733"/>
        </w:trPr>
        <w:tc>
          <w:tcPr>
            <w:tcW w:w="2122" w:type="dxa"/>
            <w:shd w:val="clear" w:color="auto" w:fill="F2F2F2" w:themeFill="background1" w:themeFillShade="F2"/>
          </w:tcPr>
          <w:p w14:paraId="1AAA78BA" w14:textId="77777777" w:rsidR="0042399D" w:rsidRPr="00CF7D29" w:rsidRDefault="00DD0E78" w:rsidP="0042399D">
            <w:pPr>
              <w:rPr>
                <w:lang w:val="en-US"/>
              </w:rPr>
            </w:pPr>
            <w:r w:rsidRPr="00196642">
              <w:rPr>
                <w:rStyle w:val="rynqvb"/>
                <w:lang w:val="en-US"/>
              </w:rPr>
              <w:t>Application names (Web, local network)</w:t>
            </w:r>
          </w:p>
        </w:tc>
        <w:tc>
          <w:tcPr>
            <w:tcW w:w="6938" w:type="dxa"/>
          </w:tcPr>
          <w:p w14:paraId="18E62727" w14:textId="30E0EAAF" w:rsidR="0042399D" w:rsidRPr="00CF7D29" w:rsidRDefault="00A45DA2" w:rsidP="0042399D">
            <w:pPr>
              <w:rPr>
                <w:lang w:val="en-US"/>
              </w:rPr>
            </w:pPr>
            <w:r>
              <w:rPr>
                <w:lang w:val="en-US"/>
              </w:rPr>
              <w:t>/</w:t>
            </w:r>
          </w:p>
        </w:tc>
      </w:tr>
      <w:tr w:rsidR="0042399D" w:rsidRPr="00CF7D29" w14:paraId="3E63884F" w14:textId="77777777" w:rsidTr="004A6397">
        <w:tc>
          <w:tcPr>
            <w:tcW w:w="2122" w:type="dxa"/>
            <w:shd w:val="clear" w:color="auto" w:fill="F2F2F2" w:themeFill="background1" w:themeFillShade="F2"/>
          </w:tcPr>
          <w:p w14:paraId="43FAB2FB" w14:textId="77777777" w:rsidR="0042399D" w:rsidRPr="00CF7D29" w:rsidRDefault="00DD0E78" w:rsidP="0042399D">
            <w:pPr>
              <w:rPr>
                <w:lang w:val="en-US"/>
              </w:rPr>
            </w:pPr>
            <w:r w:rsidRPr="00DD0E78">
              <w:rPr>
                <w:lang w:val="en-US"/>
              </w:rPr>
              <w:t>Handouts</w:t>
            </w:r>
          </w:p>
        </w:tc>
        <w:tc>
          <w:tcPr>
            <w:tcW w:w="6938" w:type="dxa"/>
          </w:tcPr>
          <w:p w14:paraId="03B1284B" w14:textId="3F9806F4" w:rsidR="00606FA1" w:rsidRPr="00CF7D29" w:rsidRDefault="00A45DA2" w:rsidP="0042399D">
            <w:pPr>
              <w:rPr>
                <w:lang w:val="en-US"/>
              </w:rPr>
            </w:pPr>
            <w:r>
              <w:rPr>
                <w:lang w:val="en-US"/>
              </w:rPr>
              <w:t>/</w:t>
            </w:r>
          </w:p>
        </w:tc>
      </w:tr>
      <w:tr w:rsidR="0042399D" w:rsidRPr="00CF7D29" w14:paraId="1EEB4964" w14:textId="77777777" w:rsidTr="004A6397">
        <w:tc>
          <w:tcPr>
            <w:tcW w:w="2122" w:type="dxa"/>
            <w:shd w:val="clear" w:color="auto" w:fill="F2F2F2" w:themeFill="background1" w:themeFillShade="F2"/>
          </w:tcPr>
          <w:p w14:paraId="0B7107FC" w14:textId="77777777" w:rsidR="0042399D" w:rsidRPr="00CF7D29" w:rsidRDefault="00DD0E78" w:rsidP="0042399D">
            <w:pPr>
              <w:rPr>
                <w:lang w:val="en-US"/>
              </w:rPr>
            </w:pPr>
            <w:r>
              <w:rPr>
                <w:rStyle w:val="rynqvb"/>
              </w:rPr>
              <w:t>Laboratory materials</w:t>
            </w:r>
          </w:p>
        </w:tc>
        <w:tc>
          <w:tcPr>
            <w:tcW w:w="6938" w:type="dxa"/>
          </w:tcPr>
          <w:p w14:paraId="0A4BF464" w14:textId="464F8E24" w:rsidR="00606FA1" w:rsidRPr="00CF7D29" w:rsidRDefault="00A45DA2" w:rsidP="0042399D">
            <w:pPr>
              <w:rPr>
                <w:lang w:val="en-US"/>
              </w:rPr>
            </w:pPr>
            <w:r>
              <w:rPr>
                <w:lang w:val="en-US"/>
              </w:rPr>
              <w:t>/</w:t>
            </w:r>
          </w:p>
        </w:tc>
      </w:tr>
      <w:tr w:rsidR="0042399D" w:rsidRPr="00CF7D29" w14:paraId="3A994271" w14:textId="77777777" w:rsidTr="004A6397">
        <w:tc>
          <w:tcPr>
            <w:tcW w:w="2122" w:type="dxa"/>
            <w:shd w:val="clear" w:color="auto" w:fill="F2F2F2" w:themeFill="background1" w:themeFillShade="F2"/>
          </w:tcPr>
          <w:p w14:paraId="436B497C" w14:textId="77777777" w:rsidR="0042399D" w:rsidRPr="00CF7D29" w:rsidRDefault="00DD0E78" w:rsidP="0042399D">
            <w:pPr>
              <w:rPr>
                <w:lang w:val="en-US"/>
              </w:rPr>
            </w:pPr>
            <w:r>
              <w:rPr>
                <w:rStyle w:val="rynqvb"/>
              </w:rPr>
              <w:t>Protective materials</w:t>
            </w:r>
          </w:p>
        </w:tc>
        <w:tc>
          <w:tcPr>
            <w:tcW w:w="6938" w:type="dxa"/>
          </w:tcPr>
          <w:p w14:paraId="05EEF0D1" w14:textId="750CCA33" w:rsidR="00606FA1" w:rsidRPr="00CF7D29" w:rsidRDefault="00A45DA2" w:rsidP="0042399D">
            <w:pPr>
              <w:rPr>
                <w:lang w:val="en-US"/>
              </w:rPr>
            </w:pPr>
            <w:r>
              <w:rPr>
                <w:lang w:val="en-US"/>
              </w:rPr>
              <w:t>/</w:t>
            </w:r>
          </w:p>
        </w:tc>
      </w:tr>
      <w:tr w:rsidR="0042399D" w:rsidRPr="00CF7D29" w14:paraId="42A741E5" w14:textId="77777777" w:rsidTr="00A2507A">
        <w:trPr>
          <w:trHeight w:val="858"/>
        </w:trPr>
        <w:tc>
          <w:tcPr>
            <w:tcW w:w="2122" w:type="dxa"/>
            <w:shd w:val="clear" w:color="auto" w:fill="F2F2F2" w:themeFill="background1" w:themeFillShade="F2"/>
          </w:tcPr>
          <w:p w14:paraId="2496AB97" w14:textId="77777777" w:rsidR="0042399D" w:rsidRPr="00CF7D29" w:rsidRDefault="00DD0E78" w:rsidP="0042399D">
            <w:pPr>
              <w:rPr>
                <w:lang w:val="en-US"/>
              </w:rPr>
            </w:pPr>
            <w:r w:rsidRPr="00DD0E78">
              <w:rPr>
                <w:lang w:val="en-US"/>
              </w:rPr>
              <w:t>Field trip equipment</w:t>
            </w:r>
          </w:p>
        </w:tc>
        <w:tc>
          <w:tcPr>
            <w:tcW w:w="6938" w:type="dxa"/>
          </w:tcPr>
          <w:p w14:paraId="43417EB8" w14:textId="06B5FF8A" w:rsidR="00606FA1" w:rsidRPr="00CF7D29" w:rsidRDefault="00A45DA2" w:rsidP="0042399D">
            <w:pPr>
              <w:rPr>
                <w:lang w:val="en-US"/>
              </w:rPr>
            </w:pPr>
            <w:r>
              <w:rPr>
                <w:lang w:val="en-US"/>
              </w:rPr>
              <w:t>/</w:t>
            </w:r>
          </w:p>
        </w:tc>
      </w:tr>
    </w:tbl>
    <w:p w14:paraId="0D768572" w14:textId="77777777" w:rsidR="00A2507A" w:rsidRPr="00CF7D29" w:rsidRDefault="00A2507A"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14:paraId="2EF2C5DD" w14:textId="77777777" w:rsidTr="002D07C3">
        <w:tc>
          <w:tcPr>
            <w:tcW w:w="9060" w:type="dxa"/>
            <w:gridSpan w:val="2"/>
            <w:shd w:val="clear" w:color="auto" w:fill="F2F2F2" w:themeFill="background1" w:themeFillShade="F2"/>
          </w:tcPr>
          <w:p w14:paraId="16EA20A3" w14:textId="77777777" w:rsidR="002D07C3" w:rsidRPr="00DD0E78" w:rsidRDefault="00DD0E78" w:rsidP="002D07C3">
            <w:pPr>
              <w:jc w:val="center"/>
              <w:rPr>
                <w:b/>
                <w:bCs/>
                <w:lang w:val="en-US"/>
              </w:rPr>
            </w:pPr>
            <w:r w:rsidRPr="00DD0E78">
              <w:rPr>
                <w:rStyle w:val="rynqvb"/>
                <w:b/>
                <w:bCs/>
              </w:rPr>
              <w:t>EXPECTATIONS</w:t>
            </w:r>
          </w:p>
        </w:tc>
      </w:tr>
      <w:tr w:rsidR="00673AFF" w:rsidRPr="00196642" w14:paraId="68E9E50C" w14:textId="77777777" w:rsidTr="00B109A7">
        <w:tc>
          <w:tcPr>
            <w:tcW w:w="2689" w:type="dxa"/>
            <w:vAlign w:val="center"/>
          </w:tcPr>
          <w:p w14:paraId="329D6F0D" w14:textId="77777777" w:rsidR="00673AFF" w:rsidRPr="00CF7D29" w:rsidRDefault="00DD0E78" w:rsidP="00673AFF">
            <w:pPr>
              <w:jc w:val="center"/>
              <w:rPr>
                <w:lang w:val="en-US"/>
              </w:rPr>
            </w:pPr>
            <w:r w:rsidRPr="00DD0E78">
              <w:rPr>
                <w:lang w:val="en-US"/>
              </w:rPr>
              <w:t>Expected of students (Participation-involvement)</w:t>
            </w:r>
          </w:p>
        </w:tc>
        <w:tc>
          <w:tcPr>
            <w:tcW w:w="6371" w:type="dxa"/>
          </w:tcPr>
          <w:p w14:paraId="53197525" w14:textId="77777777" w:rsidR="00A45DA2" w:rsidRPr="00A45DA2" w:rsidRDefault="00A45DA2" w:rsidP="00A45DA2">
            <w:pPr>
              <w:rPr>
                <w:lang w:val="en-US"/>
              </w:rPr>
            </w:pPr>
            <w:r w:rsidRPr="00A45DA2">
              <w:rPr>
                <w:lang w:val="en-US"/>
              </w:rPr>
              <w:t>• Active attendance at lectures and practical workshops</w:t>
            </w:r>
          </w:p>
          <w:p w14:paraId="12AFEDC7" w14:textId="77777777" w:rsidR="00A45DA2" w:rsidRPr="00A45DA2" w:rsidRDefault="00A45DA2" w:rsidP="00A45DA2">
            <w:pPr>
              <w:rPr>
                <w:lang w:val="en-US"/>
              </w:rPr>
            </w:pPr>
            <w:r w:rsidRPr="00A45DA2">
              <w:rPr>
                <w:lang w:val="en-US"/>
              </w:rPr>
              <w:t>• Participation in group workshops</w:t>
            </w:r>
          </w:p>
          <w:p w14:paraId="02419CE6" w14:textId="77777777" w:rsidR="00A45DA2" w:rsidRPr="00A45DA2" w:rsidRDefault="00A45DA2" w:rsidP="00A45DA2">
            <w:pPr>
              <w:rPr>
                <w:lang w:val="en-US"/>
              </w:rPr>
            </w:pPr>
            <w:r w:rsidRPr="00A45DA2">
              <w:rPr>
                <w:lang w:val="en-US"/>
              </w:rPr>
              <w:t>• Individual work: preparing presentations, researching case studies, and developing the entrepreneurial project</w:t>
            </w:r>
          </w:p>
          <w:p w14:paraId="2A2CE079" w14:textId="77777777" w:rsidR="00A45DA2" w:rsidRPr="00A45DA2" w:rsidRDefault="00A45DA2" w:rsidP="00A45DA2">
            <w:pPr>
              <w:rPr>
                <w:lang w:val="en-US"/>
              </w:rPr>
            </w:pPr>
            <w:r w:rsidRPr="00A45DA2">
              <w:rPr>
                <w:lang w:val="en-US"/>
              </w:rPr>
              <w:t>• Initiative: proposing innovative ideas, participating in group discussions, accepting constructive criticism</w:t>
            </w:r>
          </w:p>
          <w:p w14:paraId="16AC4F4A" w14:textId="77777777" w:rsidR="00A45DA2" w:rsidRPr="00A45DA2" w:rsidRDefault="00A45DA2" w:rsidP="00A45DA2">
            <w:pPr>
              <w:rPr>
                <w:lang w:val="en-US"/>
              </w:rPr>
            </w:pPr>
            <w:r w:rsidRPr="00A45DA2">
              <w:rPr>
                <w:lang w:val="en-US"/>
              </w:rPr>
              <w:t>• Collaboration: teamwork, sharing responsibilities, conflict resolution</w:t>
            </w:r>
          </w:p>
          <w:p w14:paraId="6B6A7F61" w14:textId="77777777" w:rsidR="00A45DA2" w:rsidRPr="00A45DA2" w:rsidRDefault="00A45DA2" w:rsidP="00A45DA2">
            <w:pPr>
              <w:rPr>
                <w:lang w:val="en-US"/>
              </w:rPr>
            </w:pPr>
            <w:r w:rsidRPr="00A45DA2">
              <w:rPr>
                <w:lang w:val="en-US"/>
              </w:rPr>
              <w:t>• Communication: clear and concise oral presentation (pitching), writing proposals</w:t>
            </w:r>
          </w:p>
          <w:p w14:paraId="5CBA0F4D" w14:textId="6FA5A099" w:rsidR="00673AFF" w:rsidRPr="00CF7D29" w:rsidRDefault="00A45DA2" w:rsidP="00A45DA2">
            <w:pPr>
              <w:rPr>
                <w:lang w:val="en-US"/>
              </w:rPr>
            </w:pPr>
            <w:r w:rsidRPr="00A45DA2">
              <w:rPr>
                <w:lang w:val="en-US"/>
              </w:rPr>
              <w:t>• Curiosity about innovation: monitoring technological trends, identifying unmet needs</w:t>
            </w:r>
          </w:p>
        </w:tc>
      </w:tr>
      <w:tr w:rsidR="00673AFF" w:rsidRPr="00A45DA2" w14:paraId="52A47443" w14:textId="77777777" w:rsidTr="00A2507A">
        <w:trPr>
          <w:trHeight w:val="585"/>
        </w:trPr>
        <w:tc>
          <w:tcPr>
            <w:tcW w:w="2689" w:type="dxa"/>
            <w:vAlign w:val="center"/>
          </w:tcPr>
          <w:p w14:paraId="7004E2A9" w14:textId="77777777" w:rsidR="00673AFF" w:rsidRPr="00CF7D29" w:rsidRDefault="00DD0E78" w:rsidP="00673AFF">
            <w:pPr>
              <w:jc w:val="center"/>
              <w:rPr>
                <w:lang w:val="en-US"/>
              </w:rPr>
            </w:pPr>
            <w:r w:rsidRPr="00DD0E78">
              <w:rPr>
                <w:lang w:val="en-US"/>
              </w:rPr>
              <w:t>Teacher expectations</w:t>
            </w:r>
          </w:p>
        </w:tc>
        <w:tc>
          <w:tcPr>
            <w:tcW w:w="6371" w:type="dxa"/>
          </w:tcPr>
          <w:p w14:paraId="1C40A5AD" w14:textId="77777777" w:rsidR="00A45DA2" w:rsidRPr="00A45DA2" w:rsidRDefault="00A45DA2" w:rsidP="00A45DA2">
            <w:pPr>
              <w:rPr>
                <w:lang w:val="en-US"/>
              </w:rPr>
            </w:pPr>
            <w:r w:rsidRPr="00A45DA2">
              <w:rPr>
                <w:lang w:val="en-US"/>
              </w:rPr>
              <w:t>• Provide a stimulating learning environment: structured theoretical courses, inspiring case studies, and presentations by entrepreneurs and alumni</w:t>
            </w:r>
          </w:p>
          <w:p w14:paraId="77208F39" w14:textId="77777777" w:rsidR="00A45DA2" w:rsidRPr="00A45DA2" w:rsidRDefault="00A45DA2" w:rsidP="00A45DA2">
            <w:pPr>
              <w:rPr>
                <w:lang w:val="en-US"/>
              </w:rPr>
            </w:pPr>
            <w:r w:rsidRPr="00A45DA2">
              <w:rPr>
                <w:lang w:val="en-US"/>
              </w:rPr>
              <w:t>• Foster creativity: practical tools and facilitated ideation processes</w:t>
            </w:r>
          </w:p>
          <w:p w14:paraId="37237272" w14:textId="77777777" w:rsidR="00A45DA2" w:rsidRPr="00A45DA2" w:rsidRDefault="00A45DA2" w:rsidP="00A45DA2">
            <w:pPr>
              <w:rPr>
                <w:lang w:val="en-US"/>
              </w:rPr>
            </w:pPr>
            <w:r w:rsidRPr="00A45DA2">
              <w:rPr>
                <w:lang w:val="en-US"/>
              </w:rPr>
              <w:t>• Evaluate engagement and progress: monitor workshop participation, the quality of group presentations, and the relevance of proposed projects</w:t>
            </w:r>
          </w:p>
          <w:p w14:paraId="06785D6B" w14:textId="65EA5940" w:rsidR="00673AFF" w:rsidRPr="00CF7D29" w:rsidRDefault="00A45DA2" w:rsidP="00A45DA2">
            <w:pPr>
              <w:rPr>
                <w:lang w:val="en-US"/>
              </w:rPr>
            </w:pPr>
            <w:r w:rsidRPr="00A45DA2">
              <w:rPr>
                <w:lang w:val="en-US"/>
              </w:rPr>
              <w:t>• Promote an entrepreneurial spirit: raise awareness of opportunities in the life sciences and encourage calculated risk-taking</w:t>
            </w:r>
          </w:p>
        </w:tc>
      </w:tr>
    </w:tbl>
    <w:p w14:paraId="0A0D167E" w14:textId="77777777" w:rsidR="00D144DB" w:rsidRPr="00CF7D29" w:rsidRDefault="00D144DB"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14:paraId="1FF4F01C" w14:textId="77777777" w:rsidTr="00323CE6">
        <w:tc>
          <w:tcPr>
            <w:tcW w:w="9060" w:type="dxa"/>
            <w:gridSpan w:val="2"/>
            <w:shd w:val="clear" w:color="auto" w:fill="F2F2F2" w:themeFill="background1" w:themeFillShade="F2"/>
          </w:tcPr>
          <w:p w14:paraId="3324A5AF" w14:textId="77777777" w:rsidR="002D07C3" w:rsidRPr="00CF7D29" w:rsidRDefault="002D07C3" w:rsidP="00323CE6">
            <w:pPr>
              <w:jc w:val="center"/>
              <w:rPr>
                <w:b/>
                <w:bCs/>
                <w:lang w:val="en-US"/>
              </w:rPr>
            </w:pPr>
            <w:r w:rsidRPr="00CF7D29">
              <w:rPr>
                <w:b/>
                <w:bCs/>
                <w:lang w:val="en-US"/>
              </w:rPr>
              <w:t>BIBLIOGRAPH</w:t>
            </w:r>
            <w:r w:rsidR="00DD0E78">
              <w:rPr>
                <w:b/>
                <w:bCs/>
                <w:lang w:val="en-US"/>
              </w:rPr>
              <w:t>Y</w:t>
            </w:r>
          </w:p>
        </w:tc>
      </w:tr>
      <w:tr w:rsidR="004A3421" w:rsidRPr="00CF7D29" w14:paraId="7EFE3AB8" w14:textId="77777777" w:rsidTr="00A2507A">
        <w:trPr>
          <w:trHeight w:val="802"/>
        </w:trPr>
        <w:tc>
          <w:tcPr>
            <w:tcW w:w="2689" w:type="dxa"/>
          </w:tcPr>
          <w:p w14:paraId="12AC2B3B" w14:textId="77777777" w:rsidR="004A3421" w:rsidRPr="00CF7D29" w:rsidRDefault="00DD0E78" w:rsidP="004A3421">
            <w:pPr>
              <w:rPr>
                <w:lang w:val="en-US"/>
              </w:rPr>
            </w:pPr>
            <w:r w:rsidRPr="00DD0E78">
              <w:rPr>
                <w:lang w:val="en-US"/>
              </w:rPr>
              <w:t>Books and digital resources</w:t>
            </w:r>
          </w:p>
        </w:tc>
        <w:tc>
          <w:tcPr>
            <w:tcW w:w="6371" w:type="dxa"/>
          </w:tcPr>
          <w:p w14:paraId="72032DBA" w14:textId="4B882733" w:rsidR="005F6BBF" w:rsidRPr="00CF7D29" w:rsidRDefault="00A45DA2" w:rsidP="004A3421">
            <w:pPr>
              <w:rPr>
                <w:lang w:val="en-US"/>
              </w:rPr>
            </w:pPr>
            <w:r w:rsidRPr="00B536B0">
              <w:rPr>
                <w:rFonts w:asciiTheme="majorBidi" w:hAnsiTheme="majorBidi" w:cstheme="majorBidi"/>
                <w:lang w:val="en-US"/>
              </w:rPr>
              <w:t xml:space="preserve">• Blank, S. (2013). </w:t>
            </w:r>
            <w:r w:rsidRPr="00B536B0">
              <w:rPr>
                <w:rFonts w:asciiTheme="majorBidi" w:hAnsiTheme="majorBidi" w:cstheme="majorBidi"/>
                <w:i/>
                <w:iCs/>
                <w:lang w:val="en-US"/>
              </w:rPr>
              <w:t>The lean startup: How today's entrepreneurs use continuous innovation to create radically successful businesses</w:t>
            </w:r>
            <w:r w:rsidRPr="00B536B0">
              <w:rPr>
                <w:rFonts w:asciiTheme="majorBidi" w:hAnsiTheme="majorBidi" w:cstheme="majorBidi"/>
                <w:lang w:val="en-US"/>
              </w:rPr>
              <w:t>. Crown Publishing Group.</w:t>
            </w:r>
            <w:r w:rsidRPr="00B536B0">
              <w:rPr>
                <w:rFonts w:asciiTheme="majorBidi" w:hAnsiTheme="majorBidi" w:cstheme="majorBidi"/>
                <w:lang w:val="en-US"/>
              </w:rPr>
              <w:br/>
              <w:t xml:space="preserve">• Drucker, P. F. (1985). </w:t>
            </w:r>
            <w:r w:rsidRPr="00B536B0">
              <w:rPr>
                <w:rFonts w:asciiTheme="majorBidi" w:hAnsiTheme="majorBidi" w:cstheme="majorBidi"/>
                <w:i/>
                <w:iCs/>
                <w:lang w:val="en-US"/>
              </w:rPr>
              <w:t>Innovation and entrepreneurship: Practice and principles</w:t>
            </w:r>
            <w:r w:rsidRPr="00B536B0">
              <w:rPr>
                <w:rFonts w:asciiTheme="majorBidi" w:hAnsiTheme="majorBidi" w:cstheme="majorBidi"/>
                <w:lang w:val="en-US"/>
              </w:rPr>
              <w:t>. Harper &amp; Row.</w:t>
            </w:r>
            <w:r w:rsidRPr="00B536B0">
              <w:rPr>
                <w:rFonts w:asciiTheme="majorBidi" w:hAnsiTheme="majorBidi" w:cstheme="majorBidi"/>
                <w:lang w:val="en-US"/>
              </w:rPr>
              <w:br/>
              <w:t xml:space="preserve">• Kuratko, D. F. (2016). </w:t>
            </w:r>
            <w:r w:rsidRPr="00B536B0">
              <w:rPr>
                <w:rFonts w:asciiTheme="majorBidi" w:hAnsiTheme="majorBidi" w:cstheme="majorBidi"/>
                <w:i/>
                <w:iCs/>
                <w:lang w:val="en-US"/>
              </w:rPr>
              <w:t>Entrepreneurship: Theory, process, and practice</w:t>
            </w:r>
            <w:r w:rsidRPr="00B536B0">
              <w:rPr>
                <w:rFonts w:asciiTheme="majorBidi" w:hAnsiTheme="majorBidi" w:cstheme="majorBidi"/>
                <w:lang w:val="en-US"/>
              </w:rPr>
              <w:t xml:space="preserve"> (10th ed.). Cengage Learning.</w:t>
            </w:r>
            <w:r w:rsidRPr="00B536B0">
              <w:rPr>
                <w:rFonts w:asciiTheme="majorBidi" w:hAnsiTheme="majorBidi" w:cstheme="majorBidi"/>
                <w:lang w:val="en-US"/>
              </w:rPr>
              <w:br/>
              <w:t xml:space="preserve">• Schilling, M. A. (2020). </w:t>
            </w:r>
            <w:r w:rsidRPr="00B536B0">
              <w:rPr>
                <w:rFonts w:asciiTheme="majorBidi" w:hAnsiTheme="majorBidi" w:cstheme="majorBidi"/>
                <w:i/>
                <w:iCs/>
                <w:lang w:val="en-US"/>
              </w:rPr>
              <w:t>Strategic management of technological innovation</w:t>
            </w:r>
            <w:r w:rsidRPr="00B536B0">
              <w:rPr>
                <w:rFonts w:asciiTheme="majorBidi" w:hAnsiTheme="majorBidi" w:cstheme="majorBidi"/>
                <w:lang w:val="en-US"/>
              </w:rPr>
              <w:t xml:space="preserve"> (6th ed.). McGraw-Hill Education.</w:t>
            </w:r>
          </w:p>
        </w:tc>
      </w:tr>
      <w:tr w:rsidR="004A3421" w:rsidRPr="00CF7D29" w14:paraId="44BA7693" w14:textId="77777777" w:rsidTr="00A2507A">
        <w:trPr>
          <w:trHeight w:val="416"/>
        </w:trPr>
        <w:tc>
          <w:tcPr>
            <w:tcW w:w="2689" w:type="dxa"/>
          </w:tcPr>
          <w:p w14:paraId="7A1F9250" w14:textId="77777777" w:rsidR="004A3421" w:rsidRPr="00CF7D29" w:rsidRDefault="004A3421" w:rsidP="004A3421">
            <w:pPr>
              <w:rPr>
                <w:lang w:val="en-US"/>
              </w:rPr>
            </w:pPr>
            <w:r w:rsidRPr="00CF7D29">
              <w:rPr>
                <w:lang w:val="en-US"/>
              </w:rPr>
              <w:t xml:space="preserve"> Articles</w:t>
            </w:r>
          </w:p>
        </w:tc>
        <w:tc>
          <w:tcPr>
            <w:tcW w:w="6371" w:type="dxa"/>
          </w:tcPr>
          <w:p w14:paraId="283CEF70" w14:textId="49F9AB86" w:rsidR="005F6BBF" w:rsidRPr="00CF7D29" w:rsidRDefault="00A45DA2" w:rsidP="004A3421">
            <w:pPr>
              <w:rPr>
                <w:lang w:val="en-US"/>
              </w:rPr>
            </w:pPr>
            <w:r>
              <w:rPr>
                <w:lang w:val="en-US"/>
              </w:rPr>
              <w:t>/</w:t>
            </w:r>
          </w:p>
        </w:tc>
      </w:tr>
      <w:tr w:rsidR="004A3421" w:rsidRPr="00CF7D29" w14:paraId="3B035A14" w14:textId="77777777" w:rsidTr="00323CE6">
        <w:tc>
          <w:tcPr>
            <w:tcW w:w="2689" w:type="dxa"/>
          </w:tcPr>
          <w:p w14:paraId="4063CBE8" w14:textId="77777777" w:rsidR="004A3421" w:rsidRPr="00CF7D29" w:rsidRDefault="00DD0E78" w:rsidP="004A3421">
            <w:pPr>
              <w:rPr>
                <w:lang w:val="en-US"/>
              </w:rPr>
            </w:pPr>
            <w:r w:rsidRPr="00DD0E78">
              <w:rPr>
                <w:lang w:val="en-US"/>
              </w:rPr>
              <w:t>Handouts</w:t>
            </w:r>
          </w:p>
          <w:p w14:paraId="4F924957" w14:textId="77777777" w:rsidR="004A3421" w:rsidRPr="00CF7D29" w:rsidRDefault="004A3421" w:rsidP="004A3421">
            <w:pPr>
              <w:rPr>
                <w:lang w:val="en-US"/>
              </w:rPr>
            </w:pPr>
          </w:p>
        </w:tc>
        <w:tc>
          <w:tcPr>
            <w:tcW w:w="6371" w:type="dxa"/>
          </w:tcPr>
          <w:p w14:paraId="3A146214" w14:textId="7E30BD68" w:rsidR="005F6BBF" w:rsidRPr="00CF7D29" w:rsidRDefault="00A45DA2" w:rsidP="004A3421">
            <w:pPr>
              <w:rPr>
                <w:lang w:val="en-US"/>
              </w:rPr>
            </w:pPr>
            <w:r w:rsidRPr="00A45DA2">
              <w:rPr>
                <w:lang w:val="en-US"/>
              </w:rPr>
              <w:t>Course handout</w:t>
            </w:r>
          </w:p>
        </w:tc>
      </w:tr>
      <w:tr w:rsidR="004A3421" w:rsidRPr="00A45DA2" w14:paraId="04DBEF68" w14:textId="77777777" w:rsidTr="00A45DA2">
        <w:trPr>
          <w:trHeight w:val="527"/>
        </w:trPr>
        <w:tc>
          <w:tcPr>
            <w:tcW w:w="2689" w:type="dxa"/>
          </w:tcPr>
          <w:p w14:paraId="0AA38FAE" w14:textId="64C7A085" w:rsidR="00A45DA2" w:rsidRPr="00A45DA2" w:rsidRDefault="00DD0E78" w:rsidP="00A45DA2">
            <w:pPr>
              <w:rPr>
                <w:lang w:val="en-US"/>
              </w:rPr>
            </w:pPr>
            <w:r w:rsidRPr="00DD0E78">
              <w:rPr>
                <w:lang w:val="en-US"/>
              </w:rPr>
              <w:t>Web sites</w:t>
            </w:r>
          </w:p>
        </w:tc>
        <w:tc>
          <w:tcPr>
            <w:tcW w:w="6371" w:type="dxa"/>
          </w:tcPr>
          <w:p w14:paraId="3FCBB498" w14:textId="24EBDD9E" w:rsidR="005F6BBF" w:rsidRPr="00CF7D29" w:rsidRDefault="00A45DA2" w:rsidP="004A3421">
            <w:pPr>
              <w:rPr>
                <w:lang w:val="en-US"/>
              </w:rPr>
            </w:pPr>
            <w:r w:rsidRPr="00A45DA2">
              <w:rPr>
                <w:lang w:val="en-US"/>
              </w:rPr>
              <w:t>World Health Organization website, UNESCO website, and Official Gazette website</w:t>
            </w:r>
          </w:p>
        </w:tc>
      </w:tr>
    </w:tbl>
    <w:p w14:paraId="047C2780" w14:textId="77777777" w:rsidR="002D07C3" w:rsidRPr="00CF7D29" w:rsidRDefault="002D07C3" w:rsidP="00D144DB">
      <w:pPr>
        <w:rPr>
          <w:lang w:val="en-US"/>
        </w:rPr>
      </w:pPr>
    </w:p>
    <w:p w14:paraId="2A040E40" w14:textId="77777777" w:rsidR="009B73C9" w:rsidRPr="00CF7D29" w:rsidRDefault="00000000" w:rsidP="00BE6AF2">
      <w:pPr>
        <w:rPr>
          <w:lang w:val="en-US"/>
        </w:rPr>
      </w:pPr>
      <w:r>
        <w:rPr>
          <w:b/>
          <w:bCs/>
          <w:noProof/>
          <w:u w:val="single"/>
          <w:lang w:eastAsia="fr-FR"/>
        </w:rPr>
        <w:pict w14:anchorId="78A3824A">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14:paraId="0BCF89D1" w14:textId="77777777" w:rsidR="00E04AFD" w:rsidRPr="00DD0E78" w:rsidRDefault="00DD0E78" w:rsidP="00BE6AF2">
                  <w:pPr>
                    <w:jc w:val="center"/>
                    <w:rPr>
                      <w:b/>
                      <w:bCs/>
                      <w:u w:val="single"/>
                      <w:lang w:val="en-US"/>
                    </w:rPr>
                  </w:pPr>
                  <w:r w:rsidRPr="00DD0E78">
                    <w:rPr>
                      <w:b/>
                      <w:bCs/>
                      <w:u w:val="single"/>
                      <w:lang w:val="en-US"/>
                    </w:rPr>
                    <w:t>Wet stamp of the department</w:t>
                  </w:r>
                </w:p>
              </w:txbxContent>
            </v:textbox>
          </v:shape>
        </w:pict>
      </w:r>
    </w:p>
    <w:sectPr w:rsidR="009B73C9" w:rsidRPr="00CF7D2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5647278">
    <w:abstractNumId w:val="3"/>
  </w:num>
  <w:num w:numId="2" w16cid:durableId="729811872">
    <w:abstractNumId w:val="2"/>
  </w:num>
  <w:num w:numId="3" w16cid:durableId="2008054490">
    <w:abstractNumId w:val="2"/>
  </w:num>
  <w:num w:numId="4" w16cid:durableId="690911516">
    <w:abstractNumId w:val="2"/>
  </w:num>
  <w:num w:numId="5" w16cid:durableId="543517033">
    <w:abstractNumId w:val="7"/>
  </w:num>
  <w:num w:numId="6" w16cid:durableId="231619846">
    <w:abstractNumId w:val="7"/>
  </w:num>
  <w:num w:numId="7" w16cid:durableId="515660245">
    <w:abstractNumId w:val="7"/>
  </w:num>
  <w:num w:numId="8" w16cid:durableId="1407218960">
    <w:abstractNumId w:val="7"/>
  </w:num>
  <w:num w:numId="9" w16cid:durableId="546647635">
    <w:abstractNumId w:val="7"/>
  </w:num>
  <w:num w:numId="10" w16cid:durableId="1194420776">
    <w:abstractNumId w:val="7"/>
  </w:num>
  <w:num w:numId="11" w16cid:durableId="1185171400">
    <w:abstractNumId w:val="7"/>
  </w:num>
  <w:num w:numId="12" w16cid:durableId="1573734306">
    <w:abstractNumId w:val="6"/>
  </w:num>
  <w:num w:numId="13" w16cid:durableId="590090579">
    <w:abstractNumId w:val="0"/>
  </w:num>
  <w:num w:numId="14" w16cid:durableId="522859943">
    <w:abstractNumId w:val="5"/>
  </w:num>
  <w:num w:numId="15" w16cid:durableId="257717523">
    <w:abstractNumId w:val="1"/>
  </w:num>
  <w:num w:numId="16" w16cid:durableId="196506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attachedTemplate r:id="rId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B378B"/>
    <w:rsid w:val="000A2139"/>
    <w:rsid w:val="000C19B5"/>
    <w:rsid w:val="00121ACD"/>
    <w:rsid w:val="00121DA8"/>
    <w:rsid w:val="001624B3"/>
    <w:rsid w:val="00196642"/>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D57BB"/>
    <w:rsid w:val="003E5702"/>
    <w:rsid w:val="003F1728"/>
    <w:rsid w:val="00402994"/>
    <w:rsid w:val="00406172"/>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0E8E"/>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45DA2"/>
    <w:rsid w:val="00A54588"/>
    <w:rsid w:val="00A55690"/>
    <w:rsid w:val="00A56080"/>
    <w:rsid w:val="00AB6A9F"/>
    <w:rsid w:val="00AC718F"/>
    <w:rsid w:val="00AD5FD9"/>
    <w:rsid w:val="00B109A7"/>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4787E"/>
    <w:rsid w:val="00D75F05"/>
    <w:rsid w:val="00DB1B06"/>
    <w:rsid w:val="00DC5D7E"/>
    <w:rsid w:val="00DD0E78"/>
    <w:rsid w:val="00E04AFD"/>
    <w:rsid w:val="00E30CE9"/>
    <w:rsid w:val="00EB5CDD"/>
    <w:rsid w:val="00ED4FEA"/>
    <w:rsid w:val="00EF246E"/>
    <w:rsid w:val="00EF486D"/>
    <w:rsid w:val="00F14C25"/>
    <w:rsid w:val="00F30DB8"/>
    <w:rsid w:val="00F70E1D"/>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04466F"/>
  <w15:docId w15:val="{82F19B05-7ADB-430E-9EA9-DDD116C00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61782-05F4-4233-B4B7-2BA60E139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11</TotalTime>
  <Pages>2</Pages>
  <Words>583</Words>
  <Characters>3209</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HP</cp:lastModifiedBy>
  <cp:revision>3</cp:revision>
  <cp:lastPrinted>2023-03-05T13:51:00Z</cp:lastPrinted>
  <dcterms:created xsi:type="dcterms:W3CDTF">2023-09-26T10:34:00Z</dcterms:created>
  <dcterms:modified xsi:type="dcterms:W3CDTF">2026-07-15T17:29:00Z</dcterms:modified>
</cp:coreProperties>
</file>